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96" w:rsidRPr="0016516A" w:rsidRDefault="009E1A96" w:rsidP="009E1A96">
      <w:pPr>
        <w:pStyle w:val="FR1"/>
        <w:widowControl/>
        <w:ind w:firstLine="709"/>
        <w:rPr>
          <w:snapToGrid/>
          <w:sz w:val="24"/>
          <w:szCs w:val="24"/>
          <w:lang w:val="kk-KZ"/>
        </w:rPr>
      </w:pPr>
      <w:r w:rsidRPr="00A84AD2">
        <w:rPr>
          <w:szCs w:val="28"/>
          <w:lang w:val="kk-KZ"/>
        </w:rPr>
        <w:t xml:space="preserve">                                 </w:t>
      </w:r>
      <w:r w:rsidRPr="0016516A">
        <w:rPr>
          <w:snapToGrid/>
          <w:sz w:val="24"/>
          <w:szCs w:val="24"/>
        </w:rPr>
        <w:t>Ф</w:t>
      </w:r>
      <w:r w:rsidRPr="0016516A">
        <w:rPr>
          <w:snapToGrid/>
          <w:sz w:val="24"/>
          <w:szCs w:val="24"/>
          <w:lang w:val="kk-KZ"/>
        </w:rPr>
        <w:t>.7.03-03</w:t>
      </w:r>
    </w:p>
    <w:p w:rsidR="009E1A96" w:rsidRDefault="009E1A96" w:rsidP="009E1A96">
      <w:pPr>
        <w:ind w:firstLine="709"/>
        <w:jc w:val="center"/>
        <w:rPr>
          <w:caps/>
          <w:lang w:val="kk-KZ" w:eastAsia="ko-KR"/>
        </w:rPr>
      </w:pPr>
    </w:p>
    <w:p w:rsidR="009E1A96" w:rsidRPr="00522D98" w:rsidRDefault="009E1A96" w:rsidP="009E1A96">
      <w:pPr>
        <w:ind w:firstLine="709"/>
        <w:jc w:val="center"/>
        <w:rPr>
          <w:b/>
          <w:caps/>
          <w:lang w:val="kk-KZ" w:eastAsia="ko-KR"/>
        </w:rPr>
      </w:pPr>
      <w:r>
        <w:rPr>
          <w:b/>
          <w:caps/>
          <w:lang w:val="kk-KZ" w:eastAsia="ko-KR"/>
        </w:rPr>
        <w:t>АсАНБЕК БЕКСҰЛТАН КЕНЖЕБЕКҰЛЫ</w:t>
      </w:r>
    </w:p>
    <w:p w:rsidR="009E1A96" w:rsidRPr="0016516A" w:rsidRDefault="009E1A96" w:rsidP="009E1A96">
      <w:pPr>
        <w:ind w:firstLine="709"/>
        <w:jc w:val="center"/>
        <w:rPr>
          <w:lang w:val="kk-KZ" w:eastAsia="ko-KR"/>
        </w:rPr>
      </w:pPr>
    </w:p>
    <w:p w:rsidR="009E1A96" w:rsidRPr="0016516A" w:rsidRDefault="009E1A96" w:rsidP="009E1A96">
      <w:pPr>
        <w:jc w:val="center"/>
        <w:rPr>
          <w:lang w:val="kk-KZ" w:eastAsia="ko-KR"/>
        </w:rPr>
      </w:pPr>
      <w:r w:rsidRPr="00522D98">
        <w:rPr>
          <w:noProof/>
        </w:rPr>
        <w:drawing>
          <wp:inline distT="0" distB="0" distL="0" distR="0" wp14:anchorId="1C686E32" wp14:editId="6D582FBB">
            <wp:extent cx="4162425" cy="1409700"/>
            <wp:effectExtent l="0" t="0" r="9525" b="0"/>
            <wp:docPr id="12" name="Рисунок 1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2425" cy="1409700"/>
                    </a:xfrm>
                    <a:prstGeom prst="rect">
                      <a:avLst/>
                    </a:prstGeom>
                    <a:noFill/>
                    <a:ln>
                      <a:noFill/>
                    </a:ln>
                  </pic:spPr>
                </pic:pic>
              </a:graphicData>
            </a:graphic>
          </wp:inline>
        </w:drawing>
      </w:r>
    </w:p>
    <w:p w:rsidR="009E1A96" w:rsidRPr="0016516A" w:rsidRDefault="009E1A96" w:rsidP="009E1A96">
      <w:pPr>
        <w:ind w:firstLine="709"/>
        <w:jc w:val="center"/>
        <w:rPr>
          <w:lang w:val="kk-KZ" w:eastAsia="ko-KR"/>
        </w:rPr>
      </w:pPr>
    </w:p>
    <w:p w:rsidR="009E1A96" w:rsidRPr="0016516A" w:rsidRDefault="009E1A96" w:rsidP="009E1A96">
      <w:pPr>
        <w:ind w:firstLine="284"/>
        <w:jc w:val="center"/>
        <w:rPr>
          <w:lang w:val="kk-KZ"/>
        </w:rPr>
      </w:pPr>
      <w:r w:rsidRPr="0016516A">
        <w:rPr>
          <w:lang w:val="kk-KZ"/>
        </w:rPr>
        <w:t>6В0</w:t>
      </w:r>
      <w:r w:rsidR="00984A73" w:rsidRPr="00984A73">
        <w:t>1522</w:t>
      </w:r>
      <w:r w:rsidRPr="0016516A">
        <w:rPr>
          <w:lang w:val="kk-KZ"/>
        </w:rPr>
        <w:t>-Физика</w:t>
      </w:r>
      <w:r w:rsidR="00984A73" w:rsidRPr="00984A73">
        <w:t>-</w:t>
      </w:r>
      <w:r w:rsidR="00984A73">
        <w:rPr>
          <w:lang w:val="kk-KZ"/>
        </w:rPr>
        <w:t>Информатика</w:t>
      </w:r>
      <w:r w:rsidRPr="0016516A">
        <w:rPr>
          <w:lang w:val="kk-KZ"/>
        </w:rPr>
        <w:t xml:space="preserve"> БББ студенттері үшін</w:t>
      </w:r>
    </w:p>
    <w:p w:rsidR="009E1A96" w:rsidRPr="0016516A" w:rsidRDefault="009E1A96" w:rsidP="009E1A96">
      <w:pPr>
        <w:ind w:firstLine="284"/>
        <w:jc w:val="center"/>
        <w:rPr>
          <w:lang w:val="kk-KZ"/>
        </w:rPr>
      </w:pPr>
      <w:r>
        <w:rPr>
          <w:lang w:val="kk-KZ"/>
        </w:rPr>
        <w:t>Электромагнетизм</w:t>
      </w:r>
      <w:r w:rsidRPr="0016516A">
        <w:rPr>
          <w:lang w:val="kk-KZ"/>
        </w:rPr>
        <w:t xml:space="preserve"> пәнінен </w:t>
      </w:r>
      <w:r>
        <w:rPr>
          <w:lang w:val="kk-KZ"/>
        </w:rPr>
        <w:t>практикалық сабаққа</w:t>
      </w:r>
      <w:r w:rsidRPr="0016516A">
        <w:rPr>
          <w:lang w:val="kk-KZ"/>
        </w:rPr>
        <w:t xml:space="preserve"> арналған әдістемелік нұсқау</w:t>
      </w: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284"/>
        <w:jc w:val="center"/>
        <w:rPr>
          <w:lang w:val="kk-KZ"/>
        </w:rPr>
      </w:pPr>
      <w:r w:rsidRPr="00522D98">
        <w:rPr>
          <w:noProof/>
        </w:rPr>
        <w:drawing>
          <wp:inline distT="0" distB="0" distL="0" distR="0" wp14:anchorId="6B2C0248" wp14:editId="12606CFC">
            <wp:extent cx="6019800" cy="3076575"/>
            <wp:effectExtent l="0" t="0" r="0" b="9525"/>
            <wp:docPr id="13" name="Рисунок 13"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nam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0" cy="3076575"/>
                    </a:xfrm>
                    <a:prstGeom prst="rect">
                      <a:avLst/>
                    </a:prstGeom>
                    <a:noFill/>
                    <a:ln>
                      <a:noFill/>
                    </a:ln>
                  </pic:spPr>
                </pic:pic>
              </a:graphicData>
            </a:graphic>
          </wp:inline>
        </w:drawing>
      </w: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ind w:firstLine="709"/>
        <w:jc w:val="center"/>
        <w:rPr>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F0FC0">
      <w:pPr>
        <w:pStyle w:val="FR1"/>
        <w:widowControl/>
        <w:jc w:val="left"/>
        <w:rPr>
          <w:sz w:val="24"/>
          <w:szCs w:val="24"/>
          <w:lang w:val="kk-KZ" w:eastAsia="ko-KR"/>
        </w:rPr>
      </w:pPr>
    </w:p>
    <w:p w:rsidR="00097DD2" w:rsidRPr="00097DD2" w:rsidRDefault="009F0FC0" w:rsidP="00097DD2">
      <w:pPr>
        <w:pStyle w:val="FR1"/>
        <w:widowControl/>
        <w:jc w:val="center"/>
        <w:rPr>
          <w:sz w:val="24"/>
          <w:szCs w:val="24"/>
          <w:lang w:val="kk-KZ" w:eastAsia="ko-KR"/>
        </w:rPr>
      </w:pPr>
      <w:r>
        <w:rPr>
          <w:noProof/>
        </w:rPr>
        <mc:AlternateContent>
          <mc:Choice Requires="wps">
            <w:drawing>
              <wp:anchor distT="0" distB="0" distL="114300" distR="114300" simplePos="0" relativeHeight="251662848" behindDoc="0" locked="0" layoutInCell="1" allowOverlap="1" wp14:anchorId="771388F3" wp14:editId="4379C78A">
                <wp:simplePos x="0" y="0"/>
                <wp:positionH relativeFrom="column">
                  <wp:posOffset>2466975</wp:posOffset>
                </wp:positionH>
                <wp:positionV relativeFrom="paragraph">
                  <wp:posOffset>424815</wp:posOffset>
                </wp:positionV>
                <wp:extent cx="629285" cy="339725"/>
                <wp:effectExtent l="0" t="0" r="18415" b="2222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E2C84D" id="Овал 19" o:spid="_x0000_s1026" style="position:absolute;margin-left:194.25pt;margin-top:33.45pt;width:49.55pt;height:2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" strokecolor="white"/>
            </w:pict>
          </mc:Fallback>
        </mc:AlternateContent>
      </w:r>
      <w:r w:rsidR="009E1A96">
        <w:rPr>
          <w:noProof/>
        </w:rPr>
        <mc:AlternateContent>
          <mc:Choice Requires="wps">
            <w:drawing>
              <wp:anchor distT="0" distB="0" distL="114300" distR="114300" simplePos="0" relativeHeight="251689984" behindDoc="0" locked="0" layoutInCell="1" allowOverlap="1" wp14:anchorId="1841B785" wp14:editId="2C2A3718">
                <wp:simplePos x="0" y="0"/>
                <wp:positionH relativeFrom="margin">
                  <wp:align>center</wp:align>
                </wp:positionH>
                <wp:positionV relativeFrom="paragraph">
                  <wp:posOffset>250825</wp:posOffset>
                </wp:positionV>
                <wp:extent cx="581025" cy="311785"/>
                <wp:effectExtent l="0" t="0" r="28575" b="1206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1178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7458EC2" id="Овал 10" o:spid="_x0000_s1026" style="position:absolute;margin-left:0;margin-top:19.75pt;width:45.75pt;height:24.55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" strokecolor="white">
                <w10:wrap anchorx="margin"/>
              </v:oval>
            </w:pict>
          </mc:Fallback>
        </mc:AlternateContent>
      </w:r>
      <w:r w:rsidR="00D752A7">
        <w:rPr>
          <w:sz w:val="24"/>
          <w:szCs w:val="24"/>
          <w:lang w:val="kk-KZ" w:eastAsia="ko-KR"/>
        </w:rPr>
        <w:t>Шымкент-2021</w:t>
      </w:r>
      <w:r w:rsidR="009E1A96" w:rsidRPr="0016516A">
        <w:rPr>
          <w:sz w:val="24"/>
          <w:szCs w:val="24"/>
          <w:lang w:val="kk-KZ" w:eastAsia="ko-KR"/>
        </w:rPr>
        <w:t>ж</w:t>
      </w: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9F0FC0" w:rsidP="009E1A96">
      <w:pPr>
        <w:ind w:firstLine="709"/>
        <w:jc w:val="center"/>
        <w:rPr>
          <w:caps/>
          <w:lang w:val="kk-KZ" w:eastAsia="ko-KR"/>
        </w:rPr>
      </w:pPr>
      <w:r>
        <w:rPr>
          <w:noProof/>
        </w:rPr>
        <mc:AlternateContent>
          <mc:Choice Requires="wps">
            <w:drawing>
              <wp:anchor distT="0" distB="0" distL="114300" distR="114300" simplePos="0" relativeHeight="251659776" behindDoc="0" locked="0" layoutInCell="1" allowOverlap="1" wp14:anchorId="5968A478" wp14:editId="1E7A7220">
                <wp:simplePos x="0" y="0"/>
                <wp:positionH relativeFrom="column">
                  <wp:posOffset>2552700</wp:posOffset>
                </wp:positionH>
                <wp:positionV relativeFrom="paragraph">
                  <wp:posOffset>391795</wp:posOffset>
                </wp:positionV>
                <wp:extent cx="629285" cy="339725"/>
                <wp:effectExtent l="0" t="0" r="18415" b="2222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AC70C0" id="Овал 18" o:spid="_x0000_s1026" style="position:absolute;margin-left:201pt;margin-top:30.85pt;width:49.5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" strokecolor="white"/>
            </w:pict>
          </mc:Fallback>
        </mc:AlternateContent>
      </w:r>
    </w:p>
    <w:p w:rsidR="00D752A7" w:rsidRDefault="00D752A7" w:rsidP="00D752A7">
      <w:pPr>
        <w:ind w:firstLine="709"/>
        <w:jc w:val="center"/>
        <w:rPr>
          <w:caps/>
          <w:lang w:val="kk-KZ" w:eastAsia="ko-KR"/>
        </w:rPr>
      </w:pPr>
      <w:r>
        <w:rPr>
          <w:caps/>
          <w:noProof/>
        </w:rPr>
        <w:lastRenderedPageBreak/>
        <w:drawing>
          <wp:inline distT="0" distB="0" distL="0" distR="0" wp14:anchorId="2236B94D" wp14:editId="286F876E">
            <wp:extent cx="640080" cy="353695"/>
            <wp:effectExtent l="0" t="0" r="7620" b="825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D752A7" w:rsidRDefault="00D752A7" w:rsidP="009E1A96">
      <w:pPr>
        <w:ind w:firstLine="709"/>
        <w:jc w:val="center"/>
        <w:rPr>
          <w:caps/>
          <w:lang w:val="kk-KZ" w:eastAsia="ko-KR"/>
        </w:rPr>
      </w:pPr>
    </w:p>
    <w:p w:rsidR="009E1A96" w:rsidRPr="0016516A" w:rsidRDefault="009E1A96" w:rsidP="009E1A96">
      <w:pPr>
        <w:ind w:firstLine="709"/>
        <w:jc w:val="center"/>
        <w:rPr>
          <w:caps/>
          <w:lang w:val="kk-KZ" w:eastAsia="ko-KR"/>
        </w:rPr>
      </w:pPr>
      <w:r w:rsidRPr="0016516A">
        <w:rPr>
          <w:caps/>
          <w:lang w:val="kk-KZ" w:eastAsia="ko-KR"/>
        </w:rPr>
        <w:t>ҚАЗАҚСТАН  РЕСПУБЛИКАСЫ БІЛІМ  ЖӘНЕ  ҒЫЛЫМ  МИНИСТРЛІГІ</w:t>
      </w:r>
    </w:p>
    <w:p w:rsidR="009E1A96" w:rsidRPr="0016516A" w:rsidRDefault="009E1A96" w:rsidP="009E1A96">
      <w:pPr>
        <w:ind w:firstLine="709"/>
        <w:jc w:val="center"/>
        <w:rPr>
          <w:caps/>
          <w:lang w:val="kk-KZ" w:eastAsia="ko-KR"/>
        </w:rPr>
      </w:pPr>
    </w:p>
    <w:p w:rsidR="009E1A96" w:rsidRPr="0016516A" w:rsidRDefault="009E1A96" w:rsidP="009E1A96">
      <w:pPr>
        <w:ind w:firstLine="709"/>
        <w:jc w:val="center"/>
        <w:rPr>
          <w:caps/>
          <w:lang w:val="kk-KZ" w:eastAsia="ko-KR"/>
        </w:rPr>
      </w:pPr>
      <w:r w:rsidRPr="0016516A">
        <w:rPr>
          <w:lang w:val="kk-KZ" w:eastAsia="ko-KR"/>
        </w:rPr>
        <w:t>М.</w:t>
      </w:r>
      <w:r>
        <w:rPr>
          <w:lang w:val="kk-KZ" w:eastAsia="ko-KR"/>
        </w:rPr>
        <w:t>Ә</w:t>
      </w:r>
      <w:r w:rsidRPr="0016516A">
        <w:rPr>
          <w:lang w:val="kk-KZ" w:eastAsia="ko-KR"/>
        </w:rPr>
        <w:t xml:space="preserve">уезов атындағы </w:t>
      </w:r>
      <w:r>
        <w:rPr>
          <w:lang w:val="kk-KZ" w:eastAsia="ko-KR"/>
        </w:rPr>
        <w:t>О</w:t>
      </w:r>
      <w:r w:rsidRPr="0016516A">
        <w:rPr>
          <w:lang w:val="kk-KZ" w:eastAsia="ko-KR"/>
        </w:rPr>
        <w:t xml:space="preserve">ңтүстік </w:t>
      </w:r>
      <w:r>
        <w:rPr>
          <w:lang w:val="kk-KZ" w:eastAsia="ko-KR"/>
        </w:rPr>
        <w:t>Қ</w:t>
      </w:r>
      <w:r w:rsidRPr="0016516A">
        <w:rPr>
          <w:lang w:val="kk-KZ" w:eastAsia="ko-KR"/>
        </w:rPr>
        <w:t>азақстан университеті</w:t>
      </w: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left="1416" w:firstLine="709"/>
        <w:jc w:val="both"/>
        <w:rPr>
          <w:lang w:val="kk-KZ" w:eastAsia="ko-KR"/>
        </w:rPr>
      </w:pPr>
      <w:r w:rsidRPr="0016516A">
        <w:rPr>
          <w:lang w:val="kk-KZ" w:eastAsia="ko-KR"/>
        </w:rPr>
        <w:t xml:space="preserve">                            «Физика»  кафедрасы</w:t>
      </w:r>
    </w:p>
    <w:p w:rsidR="009E1A96" w:rsidRPr="0016516A" w:rsidRDefault="009E1A96" w:rsidP="009E1A96">
      <w:pPr>
        <w:ind w:left="5760"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Default="009E1A96" w:rsidP="009E1A96">
      <w:pPr>
        <w:ind w:firstLine="709"/>
        <w:jc w:val="center"/>
        <w:rPr>
          <w:lang w:val="kk-KZ" w:eastAsia="ko-KR"/>
        </w:rPr>
      </w:pPr>
      <w:r>
        <w:rPr>
          <w:lang w:val="kk-KZ" w:eastAsia="ko-KR"/>
        </w:rPr>
        <w:t>Б.К. Асанбек</w:t>
      </w: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84A73" w:rsidP="009E1A96">
      <w:pPr>
        <w:ind w:firstLine="284"/>
        <w:jc w:val="center"/>
        <w:rPr>
          <w:lang w:val="kk-KZ"/>
        </w:rPr>
      </w:pPr>
      <w:r w:rsidRPr="0016516A">
        <w:rPr>
          <w:lang w:val="kk-KZ"/>
        </w:rPr>
        <w:t>6В0</w:t>
      </w:r>
      <w:r w:rsidRPr="00984A73">
        <w:t>1522</w:t>
      </w:r>
      <w:r w:rsidRPr="0016516A">
        <w:rPr>
          <w:lang w:val="kk-KZ"/>
        </w:rPr>
        <w:t>-Физика</w:t>
      </w:r>
      <w:r w:rsidRPr="00984A73">
        <w:t>-</w:t>
      </w:r>
      <w:r>
        <w:rPr>
          <w:lang w:val="kk-KZ"/>
        </w:rPr>
        <w:t>Информатика</w:t>
      </w:r>
      <w:r w:rsidRPr="0016516A">
        <w:rPr>
          <w:lang w:val="kk-KZ"/>
        </w:rPr>
        <w:t xml:space="preserve"> </w:t>
      </w:r>
      <w:r w:rsidR="009E1A96" w:rsidRPr="0016516A">
        <w:rPr>
          <w:lang w:val="kk-KZ"/>
        </w:rPr>
        <w:t>БББ студенттері үшін</w:t>
      </w:r>
    </w:p>
    <w:p w:rsidR="009E1A96" w:rsidRPr="0016516A" w:rsidRDefault="009E1A96" w:rsidP="009E1A96">
      <w:pPr>
        <w:ind w:firstLine="284"/>
        <w:jc w:val="center"/>
        <w:rPr>
          <w:lang w:val="kk-KZ"/>
        </w:rPr>
      </w:pPr>
      <w:r>
        <w:rPr>
          <w:lang w:val="kk-KZ"/>
        </w:rPr>
        <w:t>Электромагнетизм</w:t>
      </w:r>
      <w:r w:rsidRPr="0016516A">
        <w:rPr>
          <w:lang w:val="kk-KZ"/>
        </w:rPr>
        <w:t xml:space="preserve"> пәнінен </w:t>
      </w:r>
      <w:r>
        <w:rPr>
          <w:lang w:val="kk-KZ"/>
        </w:rPr>
        <w:t>практикалық сабаққа</w:t>
      </w:r>
      <w:r w:rsidRPr="0016516A">
        <w:rPr>
          <w:lang w:val="kk-KZ"/>
        </w:rPr>
        <w:t xml:space="preserve"> арналған әдістемелік нұсқау</w:t>
      </w: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D752A7">
      <w:pP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4C748D" w:rsidRDefault="004C748D" w:rsidP="009E1A96">
      <w:pPr>
        <w:ind w:firstLine="709"/>
        <w:jc w:val="center"/>
        <w:rPr>
          <w:lang w:val="kk-KZ" w:eastAsia="ko-KR"/>
        </w:rPr>
      </w:pPr>
    </w:p>
    <w:p w:rsidR="004C748D" w:rsidRDefault="004C748D" w:rsidP="009E1A96">
      <w:pPr>
        <w:ind w:firstLine="709"/>
        <w:jc w:val="center"/>
        <w:rPr>
          <w:lang w:val="kk-KZ" w:eastAsia="ko-KR"/>
        </w:rPr>
      </w:pPr>
    </w:p>
    <w:p w:rsidR="004C748D" w:rsidRDefault="004C748D" w:rsidP="009E1A96">
      <w:pPr>
        <w:ind w:firstLine="709"/>
        <w:jc w:val="center"/>
        <w:rPr>
          <w:lang w:val="kk-KZ" w:eastAsia="ko-KR"/>
        </w:rPr>
      </w:pPr>
    </w:p>
    <w:p w:rsidR="009E1A96" w:rsidRPr="0016516A" w:rsidRDefault="009E1A96" w:rsidP="009E1A96">
      <w:pPr>
        <w:ind w:firstLine="709"/>
        <w:jc w:val="center"/>
        <w:rPr>
          <w:lang w:val="kk-KZ" w:eastAsia="ko-KR"/>
        </w:rPr>
        <w:sectPr w:rsidR="009E1A96" w:rsidRPr="0016516A" w:rsidSect="00BE00B7">
          <w:footerReference w:type="default" r:id="rId10"/>
          <w:pgSz w:w="11909" w:h="16834"/>
          <w:pgMar w:top="851" w:right="1134" w:bottom="1134" w:left="1134" w:header="720" w:footer="726" w:gutter="0"/>
          <w:pgNumType w:start="1"/>
          <w:cols w:space="720"/>
          <w:noEndnote/>
        </w:sectPr>
      </w:pPr>
      <w:r>
        <w:rPr>
          <w:noProof/>
        </w:rPr>
        <mc:AlternateContent>
          <mc:Choice Requires="wps">
            <w:drawing>
              <wp:anchor distT="0" distB="0" distL="114300" distR="114300" simplePos="0" relativeHeight="251688960" behindDoc="0" locked="0" layoutInCell="1" allowOverlap="1" wp14:anchorId="6A905C06" wp14:editId="3F2736E2">
                <wp:simplePos x="0" y="0"/>
                <wp:positionH relativeFrom="column">
                  <wp:posOffset>2397760</wp:posOffset>
                </wp:positionH>
                <wp:positionV relativeFrom="paragraph">
                  <wp:posOffset>527685</wp:posOffset>
                </wp:positionV>
                <wp:extent cx="629285" cy="339725"/>
                <wp:effectExtent l="0" t="0" r="18415" b="2222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E1985D" id="Овал 11" o:spid="_x0000_s1026" style="position:absolute;margin-left:188.8pt;margin-top:41.55pt;width:49.55pt;height:2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" strokecolor="white"/>
            </w:pict>
          </mc:Fallback>
        </mc:AlternateContent>
      </w:r>
      <w:r w:rsidR="00D752A7">
        <w:rPr>
          <w:lang w:val="kk-KZ" w:eastAsia="ko-KR"/>
        </w:rPr>
        <w:t>Шымкент-2021</w:t>
      </w:r>
      <w:r>
        <w:rPr>
          <w:lang w:val="kk-KZ" w:eastAsia="ko-KR"/>
        </w:rPr>
        <w:t xml:space="preserve">ж </w:t>
      </w:r>
    </w:p>
    <w:p w:rsidR="009E1A96" w:rsidRPr="0016516A" w:rsidRDefault="009E1A96" w:rsidP="009E1A96">
      <w:pPr>
        <w:jc w:val="both"/>
        <w:rPr>
          <w:bCs/>
          <w:noProof/>
          <w:lang w:val="kk-KZ"/>
        </w:rPr>
      </w:pPr>
      <w:r w:rsidRPr="0016516A">
        <w:rPr>
          <w:bCs/>
          <w:noProof/>
          <w:lang w:val="kk-KZ"/>
        </w:rPr>
        <w:lastRenderedPageBreak/>
        <w:t>УДК 378.147:53(075.5)</w:t>
      </w:r>
    </w:p>
    <w:p w:rsidR="009E1A96" w:rsidRPr="0016516A" w:rsidRDefault="009E1A96" w:rsidP="009E1A96">
      <w:pPr>
        <w:jc w:val="both"/>
        <w:rPr>
          <w:bCs/>
          <w:noProof/>
          <w:lang w:val="kk-KZ"/>
        </w:rPr>
      </w:pPr>
      <w:r w:rsidRPr="0016516A">
        <w:rPr>
          <w:bCs/>
          <w:noProof/>
          <w:lang w:val="kk-KZ"/>
        </w:rPr>
        <w:t>ББК 74.265.1Я73</w:t>
      </w:r>
    </w:p>
    <w:p w:rsidR="009E1A96" w:rsidRDefault="009E1A96" w:rsidP="009E1A96">
      <w:pPr>
        <w:ind w:firstLine="709"/>
        <w:jc w:val="both"/>
        <w:rPr>
          <w:lang w:val="kk-KZ" w:eastAsia="ko-KR"/>
        </w:rPr>
      </w:pPr>
    </w:p>
    <w:p w:rsidR="009E1A96" w:rsidRPr="0016516A" w:rsidRDefault="009E1A96" w:rsidP="009E1A96">
      <w:pPr>
        <w:jc w:val="both"/>
        <w:rPr>
          <w:lang w:val="kk-KZ" w:eastAsia="ko-KR"/>
        </w:rPr>
      </w:pPr>
    </w:p>
    <w:p w:rsidR="009E1A96" w:rsidRPr="0016516A" w:rsidRDefault="009E1A96" w:rsidP="009E1A96">
      <w:pPr>
        <w:jc w:val="both"/>
        <w:rPr>
          <w:lang w:val="kk-KZ"/>
        </w:rPr>
      </w:pPr>
      <w:r>
        <w:rPr>
          <w:lang w:val="kk-KZ" w:eastAsia="ko-KR"/>
        </w:rPr>
        <w:t>Құрастырушы</w:t>
      </w:r>
      <w:r w:rsidRPr="0016516A">
        <w:rPr>
          <w:lang w:val="kk-KZ" w:eastAsia="ko-KR"/>
        </w:rPr>
        <w:t xml:space="preserve">: </w:t>
      </w:r>
      <w:r>
        <w:rPr>
          <w:lang w:val="kk-KZ" w:eastAsia="ko-KR"/>
        </w:rPr>
        <w:t>Б.К</w:t>
      </w:r>
      <w:r w:rsidRPr="0016516A">
        <w:rPr>
          <w:lang w:val="kk-KZ" w:eastAsia="ko-KR"/>
        </w:rPr>
        <w:t>.</w:t>
      </w:r>
      <w:r>
        <w:rPr>
          <w:lang w:val="kk-KZ" w:eastAsia="ko-KR"/>
        </w:rPr>
        <w:t xml:space="preserve"> Асанбек</w:t>
      </w:r>
      <w:r w:rsidRPr="0016516A">
        <w:rPr>
          <w:lang w:val="kk-KZ"/>
        </w:rPr>
        <w:t xml:space="preserve"> </w:t>
      </w:r>
      <w:r w:rsidR="00984A73" w:rsidRPr="0016516A">
        <w:rPr>
          <w:lang w:val="kk-KZ"/>
        </w:rPr>
        <w:t>6В0</w:t>
      </w:r>
      <w:r w:rsidR="00984A73" w:rsidRPr="00984A73">
        <w:t>1522</w:t>
      </w:r>
      <w:r w:rsidR="00984A73" w:rsidRPr="0016516A">
        <w:rPr>
          <w:lang w:val="kk-KZ"/>
        </w:rPr>
        <w:t>-Физика</w:t>
      </w:r>
      <w:r w:rsidR="00984A73" w:rsidRPr="00984A73">
        <w:t>-</w:t>
      </w:r>
      <w:r w:rsidR="00984A73">
        <w:rPr>
          <w:lang w:val="kk-KZ"/>
        </w:rPr>
        <w:t>Информатика</w:t>
      </w:r>
      <w:r w:rsidR="00984A73" w:rsidRPr="0016516A">
        <w:rPr>
          <w:lang w:val="kk-KZ"/>
        </w:rPr>
        <w:t xml:space="preserve"> </w:t>
      </w:r>
      <w:r w:rsidRPr="0016516A">
        <w:rPr>
          <w:lang w:val="kk-KZ"/>
        </w:rPr>
        <w:t>БББ студенттері үшін</w:t>
      </w:r>
    </w:p>
    <w:p w:rsidR="009E1A96" w:rsidRPr="0016516A" w:rsidRDefault="009E1A96" w:rsidP="009E1A96">
      <w:pPr>
        <w:jc w:val="both"/>
        <w:rPr>
          <w:lang w:val="kk-KZ"/>
        </w:rPr>
      </w:pPr>
      <w:r>
        <w:rPr>
          <w:lang w:val="kk-KZ"/>
        </w:rPr>
        <w:t>Электромагнетизм</w:t>
      </w:r>
      <w:r w:rsidRPr="0016516A">
        <w:rPr>
          <w:lang w:val="kk-KZ"/>
        </w:rPr>
        <w:t xml:space="preserve"> пәнінен </w:t>
      </w:r>
      <w:r>
        <w:rPr>
          <w:lang w:val="kk-KZ"/>
        </w:rPr>
        <w:t>практикалық сабаққа арналған әдістемелік нұсқау</w:t>
      </w:r>
    </w:p>
    <w:p w:rsidR="009E1A96" w:rsidRPr="0016516A" w:rsidRDefault="009E1A96" w:rsidP="009E1A96">
      <w:pPr>
        <w:jc w:val="both"/>
        <w:rPr>
          <w:lang w:val="kk-KZ" w:eastAsia="ko-KR"/>
        </w:rPr>
      </w:pPr>
      <w:r w:rsidRPr="0016516A">
        <w:rPr>
          <w:lang w:val="kk-KZ" w:eastAsia="ko-KR"/>
        </w:rPr>
        <w:t>Шымке</w:t>
      </w:r>
      <w:r w:rsidR="00D752A7">
        <w:rPr>
          <w:lang w:val="kk-KZ" w:eastAsia="ko-KR"/>
        </w:rPr>
        <w:t>нт: М.Әуезов атындағы ОҚУ,  2021</w:t>
      </w:r>
      <w:r w:rsidRPr="0016516A">
        <w:rPr>
          <w:lang w:val="kk-KZ" w:eastAsia="ko-KR"/>
        </w:rPr>
        <w:t xml:space="preserve">.- </w:t>
      </w:r>
      <w:r w:rsidR="009F0FC0">
        <w:rPr>
          <w:lang w:val="kk-KZ" w:eastAsia="ko-KR"/>
        </w:rPr>
        <w:t>40</w:t>
      </w:r>
      <w:r w:rsidRPr="0016516A">
        <w:rPr>
          <w:lang w:val="kk-KZ" w:eastAsia="ko-KR"/>
        </w:rPr>
        <w:t xml:space="preserve"> бет.</w:t>
      </w:r>
    </w:p>
    <w:p w:rsidR="009E1A96" w:rsidRPr="0016516A" w:rsidRDefault="009E1A96" w:rsidP="009E1A96">
      <w:pPr>
        <w:ind w:firstLine="709"/>
        <w:jc w:val="both"/>
        <w:rPr>
          <w:lang w:val="kk-KZ" w:eastAsia="ko-KR"/>
        </w:rPr>
      </w:pPr>
      <w:r w:rsidRPr="0016516A">
        <w:rPr>
          <w:lang w:val="kk-KZ" w:eastAsia="ko-KR"/>
        </w:rPr>
        <w:tab/>
      </w:r>
    </w:p>
    <w:p w:rsidR="009E1A96" w:rsidRPr="0016516A" w:rsidRDefault="009E1A96" w:rsidP="009E1A96">
      <w:pPr>
        <w:ind w:firstLine="708"/>
        <w:jc w:val="both"/>
        <w:rPr>
          <w:lang w:val="kk-KZ" w:eastAsia="ko-KR"/>
        </w:rPr>
      </w:pPr>
      <w:r w:rsidRPr="0016516A">
        <w:rPr>
          <w:lang w:val="kk-KZ"/>
        </w:rPr>
        <w:t xml:space="preserve">Студенттердің </w:t>
      </w:r>
      <w:r>
        <w:rPr>
          <w:lang w:val="kk-KZ"/>
        </w:rPr>
        <w:t>практикалық</w:t>
      </w:r>
      <w:r w:rsidRPr="0016516A">
        <w:rPr>
          <w:lang w:val="kk-KZ"/>
        </w:rPr>
        <w:t xml:space="preserve"> сабақты</w:t>
      </w:r>
      <w:r>
        <w:rPr>
          <w:lang w:val="kk-KZ"/>
        </w:rPr>
        <w:t xml:space="preserve"> орындауға арналған</w:t>
      </w:r>
      <w:r w:rsidRPr="0016516A">
        <w:rPr>
          <w:lang w:val="kk-KZ"/>
        </w:rPr>
        <w:t xml:space="preserve"> әдістемелік нұсқаулар </w:t>
      </w:r>
      <w:r w:rsidR="00984A73" w:rsidRPr="0016516A">
        <w:rPr>
          <w:lang w:val="kk-KZ"/>
        </w:rPr>
        <w:t>6В0</w:t>
      </w:r>
      <w:r w:rsidR="00984A73" w:rsidRPr="00984A73">
        <w:rPr>
          <w:lang w:val="kk-KZ"/>
        </w:rPr>
        <w:t>1522</w:t>
      </w:r>
      <w:r w:rsidR="00984A73" w:rsidRPr="0016516A">
        <w:rPr>
          <w:lang w:val="kk-KZ"/>
        </w:rPr>
        <w:t>-Физика</w:t>
      </w:r>
      <w:r w:rsidR="00984A73" w:rsidRPr="00984A73">
        <w:rPr>
          <w:lang w:val="kk-KZ"/>
        </w:rPr>
        <w:t>-</w:t>
      </w:r>
      <w:r w:rsidR="00984A73">
        <w:rPr>
          <w:lang w:val="kk-KZ"/>
        </w:rPr>
        <w:t>Информатика</w:t>
      </w:r>
      <w:r w:rsidR="00984A73" w:rsidRPr="0016516A">
        <w:rPr>
          <w:lang w:val="kk-KZ"/>
        </w:rPr>
        <w:t xml:space="preserve"> </w:t>
      </w:r>
      <w:r w:rsidRPr="0016516A">
        <w:rPr>
          <w:lang w:val="kk-KZ"/>
        </w:rPr>
        <w:t xml:space="preserve">БББ студенттері үшін </w:t>
      </w:r>
      <w:r w:rsidRPr="0016516A">
        <w:rPr>
          <w:lang w:val="kk-KZ" w:eastAsia="ko-KR"/>
        </w:rPr>
        <w:t xml:space="preserve">жасалынған және </w:t>
      </w:r>
      <w:r>
        <w:rPr>
          <w:lang w:val="kk-KZ" w:eastAsia="ko-KR"/>
        </w:rPr>
        <w:t>практикалық</w:t>
      </w:r>
      <w:r w:rsidRPr="0016516A">
        <w:rPr>
          <w:lang w:val="kk-KZ" w:eastAsia="ko-KR"/>
        </w:rPr>
        <w:t xml:space="preserve"> сабақты орындауда қажетті деректер енгізілген.</w:t>
      </w:r>
    </w:p>
    <w:p w:rsidR="009E1A96" w:rsidRPr="0016516A" w:rsidRDefault="009E1A96" w:rsidP="009E1A96">
      <w:pPr>
        <w:ind w:firstLine="709"/>
        <w:jc w:val="both"/>
        <w:rPr>
          <w:lang w:val="kk-KZ" w:eastAsia="ko-KR"/>
        </w:rPr>
      </w:pPr>
    </w:p>
    <w:p w:rsidR="009E1A96" w:rsidRDefault="009E1A96" w:rsidP="009E1A96">
      <w:pPr>
        <w:ind w:firstLine="709"/>
        <w:jc w:val="both"/>
        <w:rPr>
          <w:lang w:val="kk-KZ" w:eastAsia="ko-KR"/>
        </w:rPr>
      </w:pPr>
    </w:p>
    <w:p w:rsidR="009E1A96" w:rsidRPr="0016516A" w:rsidRDefault="009E1A96" w:rsidP="009E1A96">
      <w:pPr>
        <w:ind w:firstLine="709"/>
        <w:jc w:val="both"/>
        <w:rPr>
          <w:lang w:val="kk-KZ"/>
        </w:rPr>
      </w:pPr>
      <w:r w:rsidRPr="0016516A">
        <w:rPr>
          <w:lang w:val="kk-KZ"/>
        </w:rPr>
        <w:t xml:space="preserve">Студенттердің  </w:t>
      </w:r>
      <w:r>
        <w:rPr>
          <w:lang w:val="kk-KZ"/>
        </w:rPr>
        <w:t>практикалық</w:t>
      </w:r>
      <w:r w:rsidRPr="0016516A">
        <w:rPr>
          <w:lang w:val="kk-KZ"/>
        </w:rPr>
        <w:t xml:space="preserve"> сабақты орындауға арналған  әдістемелік нұсқауларда  студенттерге </w:t>
      </w:r>
      <w:r>
        <w:rPr>
          <w:lang w:val="kk-KZ"/>
        </w:rPr>
        <w:t>практикалық</w:t>
      </w:r>
      <w:r w:rsidRPr="0016516A">
        <w:rPr>
          <w:lang w:val="kk-KZ"/>
        </w:rPr>
        <w:t xml:space="preserve"> сабақ барысында қойылатын талаптар туралы мәліметтер енгізілген.</w:t>
      </w: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xml:space="preserve">Әдістемелік нұсқау </w:t>
      </w:r>
      <w:r w:rsidR="00984A73" w:rsidRPr="0016516A">
        <w:rPr>
          <w:lang w:val="kk-KZ"/>
        </w:rPr>
        <w:t>6В0</w:t>
      </w:r>
      <w:r w:rsidR="00984A73" w:rsidRPr="00984A73">
        <w:t>1522</w:t>
      </w:r>
      <w:r w:rsidR="00984A73" w:rsidRPr="0016516A">
        <w:rPr>
          <w:lang w:val="kk-KZ"/>
        </w:rPr>
        <w:t>-Физика</w:t>
      </w:r>
      <w:r w:rsidR="00984A73" w:rsidRPr="00984A73">
        <w:t>-</w:t>
      </w:r>
      <w:r w:rsidR="00984A73">
        <w:rPr>
          <w:lang w:val="kk-KZ"/>
        </w:rPr>
        <w:t>Информатика</w:t>
      </w:r>
      <w:r w:rsidR="00984A73" w:rsidRPr="0016516A">
        <w:rPr>
          <w:lang w:val="kk-KZ"/>
        </w:rPr>
        <w:t xml:space="preserve"> </w:t>
      </w:r>
      <w:r w:rsidRPr="0016516A">
        <w:rPr>
          <w:lang w:val="kk-KZ"/>
        </w:rPr>
        <w:t>БББ студенттері</w:t>
      </w:r>
      <w:r w:rsidRPr="0016516A">
        <w:rPr>
          <w:lang w:val="kk-KZ" w:eastAsia="ko-KR"/>
        </w:rPr>
        <w:t xml:space="preserve"> үшін</w:t>
      </w:r>
    </w:p>
    <w:p w:rsidR="009E1A96" w:rsidRPr="0016516A" w:rsidRDefault="009E1A96" w:rsidP="009E1A96">
      <w:pPr>
        <w:ind w:left="4536" w:hanging="4536"/>
        <w:jc w:val="both"/>
        <w:rPr>
          <w:lang w:val="kk-KZ" w:eastAsia="ko-KR"/>
        </w:rPr>
      </w:pPr>
    </w:p>
    <w:p w:rsidR="009E1A96" w:rsidRPr="0016516A" w:rsidRDefault="009E1A96" w:rsidP="009E1A96">
      <w:pPr>
        <w:ind w:left="4536" w:hanging="4536"/>
        <w:jc w:val="both"/>
        <w:rPr>
          <w:lang w:val="kk-KZ" w:eastAsia="ko-KR"/>
        </w:rPr>
      </w:pPr>
      <w:r w:rsidRPr="0016516A">
        <w:rPr>
          <w:lang w:val="kk-KZ" w:eastAsia="ko-KR"/>
        </w:rPr>
        <w:t xml:space="preserve">Пікір білдіруші: </w:t>
      </w:r>
      <w:r>
        <w:rPr>
          <w:lang w:val="kk-KZ"/>
        </w:rPr>
        <w:t>Нұраше</w:t>
      </w:r>
      <w:r w:rsidRPr="0016516A">
        <w:rPr>
          <w:lang w:val="kk-KZ"/>
        </w:rPr>
        <w:t xml:space="preserve">в </w:t>
      </w:r>
      <w:r>
        <w:rPr>
          <w:lang w:val="kk-KZ"/>
        </w:rPr>
        <w:t>Х</w:t>
      </w:r>
      <w:r w:rsidRPr="0016516A">
        <w:rPr>
          <w:lang w:val="kk-KZ"/>
        </w:rPr>
        <w:t>.</w:t>
      </w:r>
      <w:r>
        <w:rPr>
          <w:lang w:val="kk-KZ"/>
        </w:rPr>
        <w:t>Е</w:t>
      </w:r>
      <w:r w:rsidRPr="0016516A">
        <w:rPr>
          <w:lang w:val="kk-KZ"/>
        </w:rPr>
        <w:t>. –аға оқытушы, М.Әуезов атындағы ОҚУ</w:t>
      </w:r>
    </w:p>
    <w:p w:rsidR="009E1A96" w:rsidRPr="0016516A" w:rsidRDefault="009E1A96" w:rsidP="009E1A96">
      <w:pPr>
        <w:ind w:firstLine="709"/>
        <w:jc w:val="both"/>
        <w:rPr>
          <w:lang w:val="kk-KZ"/>
        </w:rPr>
      </w:pPr>
    </w:p>
    <w:p w:rsidR="009E1A96" w:rsidRPr="0016516A" w:rsidRDefault="009E1A96" w:rsidP="009E1A96">
      <w:pPr>
        <w:ind w:firstLine="709"/>
        <w:jc w:val="both"/>
        <w:rPr>
          <w:lang w:val="kk-KZ"/>
        </w:rPr>
      </w:pPr>
      <w:r w:rsidRPr="0016516A">
        <w:rPr>
          <w:lang w:val="kk-KZ"/>
        </w:rPr>
        <w:t>«Физика» кафедрасының мәжілісінде (хаттама № ________, «___» ___________ 202</w:t>
      </w:r>
      <w:r w:rsidR="00984A73" w:rsidRPr="00984A73">
        <w:rPr>
          <w:lang w:val="kk-KZ"/>
        </w:rPr>
        <w:t>_</w:t>
      </w:r>
      <w:r w:rsidRPr="0016516A">
        <w:rPr>
          <w:lang w:val="kk-KZ"/>
        </w:rPr>
        <w:t xml:space="preserve"> ж.) және Жаратылыстану ғылыми-педагогикалық Жоғары мектебінің оқытудың инновациялық технологиялары және әдістемелік қамтамасыз ету комитетінің мәжілісінде  (хаттама № _______, «___» ___________ 202</w:t>
      </w:r>
      <w:r w:rsidR="00984A73">
        <w:rPr>
          <w:lang w:val="kk-KZ"/>
        </w:rPr>
        <w:t>_</w:t>
      </w:r>
      <w:r w:rsidRPr="0016516A">
        <w:rPr>
          <w:lang w:val="kk-KZ"/>
        </w:rPr>
        <w:t xml:space="preserve"> ж.) қаралған және баспаға ұсынылған.</w:t>
      </w:r>
    </w:p>
    <w:p w:rsidR="009E1A96" w:rsidRPr="0016516A" w:rsidRDefault="009E1A96" w:rsidP="009E1A96">
      <w:pPr>
        <w:ind w:firstLine="709"/>
        <w:jc w:val="both"/>
        <w:rPr>
          <w:lang w:val="kk-KZ"/>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xml:space="preserve">М.Әуезов атындағы ОҚУ Әдістемелік Кеңесімен </w:t>
      </w:r>
      <w:r w:rsidRPr="0016516A">
        <w:rPr>
          <w:lang w:val="kk-KZ"/>
        </w:rPr>
        <w:t>баспадан шығаруға ұсынылған</w:t>
      </w:r>
      <w:r w:rsidRPr="0016516A">
        <w:rPr>
          <w:lang w:val="kk-KZ" w:eastAsia="ko-KR"/>
        </w:rPr>
        <w:t xml:space="preserve">, </w:t>
      </w:r>
      <w:r w:rsidRPr="0016516A">
        <w:rPr>
          <w:lang w:val="kk-KZ"/>
        </w:rPr>
        <w:t>хаттама № ____, «___» ___________ 202</w:t>
      </w:r>
      <w:r w:rsidR="00984A73">
        <w:rPr>
          <w:lang w:val="kk-KZ"/>
        </w:rPr>
        <w:t>_</w:t>
      </w:r>
      <w:r w:rsidRPr="0016516A">
        <w:rPr>
          <w:lang w:val="kk-KZ"/>
        </w:rPr>
        <w:t xml:space="preserve"> ж.</w:t>
      </w: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М.Әуезов атындағы Оңтүстік Қазақстан университеті, 202</w:t>
      </w:r>
      <w:r w:rsidR="009F0FC0">
        <w:rPr>
          <w:lang w:val="kk-KZ" w:eastAsia="ko-KR"/>
        </w:rPr>
        <w:t>1</w:t>
      </w:r>
      <w:r w:rsidRPr="0016516A">
        <w:rPr>
          <w:lang w:val="kk-KZ" w:eastAsia="ko-KR"/>
        </w:rPr>
        <w:t xml:space="preserve"> ж.</w:t>
      </w:r>
    </w:p>
    <w:p w:rsidR="009E1A96" w:rsidRPr="0016516A" w:rsidRDefault="009E1A96" w:rsidP="009E1A96">
      <w:pPr>
        <w:ind w:firstLine="709"/>
        <w:jc w:val="both"/>
        <w:rPr>
          <w:lang w:val="kk-KZ" w:eastAsia="ko-KR"/>
        </w:rPr>
      </w:pPr>
      <w:r w:rsidRPr="0016516A">
        <w:rPr>
          <w:lang w:val="kk-KZ" w:eastAsia="ko-KR"/>
        </w:rPr>
        <w:t>Шығаруға жауапты: П.А Саидахметов</w:t>
      </w:r>
    </w:p>
    <w:p w:rsidR="009E1A96" w:rsidRDefault="009E1A96" w:rsidP="009E1A96">
      <w:pPr>
        <w:pStyle w:val="a3"/>
        <w:ind w:right="-186" w:firstLine="0"/>
        <w:rPr>
          <w:szCs w:val="28"/>
          <w:lang w:val="kk-KZ"/>
        </w:rPr>
      </w:pPr>
      <w:r w:rsidRPr="00A84AD2">
        <w:rPr>
          <w:szCs w:val="28"/>
          <w:lang w:val="kk-KZ"/>
        </w:rPr>
        <w:t xml:space="preserve">                        </w:t>
      </w: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F0FC0" w:rsidP="009E1A96">
      <w:pPr>
        <w:pStyle w:val="a3"/>
        <w:ind w:right="-186" w:firstLine="0"/>
        <w:rPr>
          <w:szCs w:val="28"/>
          <w:lang w:val="kk-KZ"/>
        </w:rPr>
      </w:pPr>
      <w:r>
        <w:rPr>
          <w:noProof/>
        </w:rPr>
        <mc:AlternateContent>
          <mc:Choice Requires="wps">
            <w:drawing>
              <wp:anchor distT="0" distB="0" distL="114300" distR="114300" simplePos="0" relativeHeight="251655680" behindDoc="0" locked="0" layoutInCell="1" allowOverlap="1" wp14:anchorId="39EA28D0" wp14:editId="672C921F">
                <wp:simplePos x="0" y="0"/>
                <wp:positionH relativeFrom="margin">
                  <wp:posOffset>2075180</wp:posOffset>
                </wp:positionH>
                <wp:positionV relativeFrom="paragraph">
                  <wp:posOffset>273685</wp:posOffset>
                </wp:positionV>
                <wp:extent cx="914400" cy="91440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914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CFE739" id="Прямоугольник 14" o:spid="_x0000_s1026" style="position:absolute;margin-left:163.4pt;margin-top:21.55pt;width:1in;height:1in;z-index:2516556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" fillcolor="white [3212]" strokecolor="white [3212]" strokeweight="1pt">
                <w10:wrap anchorx="margin"/>
              </v:rect>
            </w:pict>
          </mc:Fallback>
        </mc:AlternateContent>
      </w:r>
    </w:p>
    <w:p w:rsidR="009E1A96" w:rsidRDefault="009E1A96" w:rsidP="009E1A96">
      <w:pPr>
        <w:pStyle w:val="a3"/>
        <w:ind w:right="-186" w:firstLine="0"/>
        <w:rPr>
          <w:szCs w:val="28"/>
          <w:lang w:val="kk-KZ"/>
        </w:rPr>
      </w:pPr>
    </w:p>
    <w:p w:rsidR="009E1A96" w:rsidRPr="00A84AD2" w:rsidRDefault="009E1A96" w:rsidP="009E1A96">
      <w:pPr>
        <w:pStyle w:val="a3"/>
        <w:ind w:right="-186" w:firstLine="0"/>
        <w:jc w:val="center"/>
        <w:rPr>
          <w:szCs w:val="28"/>
          <w:lang w:val="kk-KZ"/>
        </w:rPr>
      </w:pPr>
      <w:r w:rsidRPr="00A84AD2">
        <w:rPr>
          <w:szCs w:val="28"/>
          <w:lang w:val="kk-KZ"/>
        </w:rPr>
        <w:t>МАЗМҰНЫ</w:t>
      </w:r>
    </w:p>
    <w:tbl>
      <w:tblPr>
        <w:tblW w:w="9308" w:type="dxa"/>
        <w:tblInd w:w="-284" w:type="dxa"/>
        <w:tblLayout w:type="fixed"/>
        <w:tblLook w:val="01E0" w:firstRow="1" w:lastRow="1" w:firstColumn="1" w:lastColumn="1" w:noHBand="0" w:noVBand="0"/>
      </w:tblPr>
      <w:tblGrid>
        <w:gridCol w:w="1008"/>
        <w:gridCol w:w="7733"/>
        <w:gridCol w:w="567"/>
      </w:tblGrid>
      <w:tr w:rsidR="009E1A96" w:rsidRPr="00BE00B7" w:rsidTr="00C64E4A">
        <w:trPr>
          <w:trHeight w:val="244"/>
        </w:trPr>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1</w:t>
            </w:r>
          </w:p>
        </w:tc>
        <w:tc>
          <w:tcPr>
            <w:tcW w:w="7733" w:type="dxa"/>
          </w:tcPr>
          <w:p w:rsidR="009E1A96" w:rsidRPr="001C4619" w:rsidRDefault="001C4619" w:rsidP="001C4619">
            <w:pPr>
              <w:ind w:right="-6"/>
              <w:rPr>
                <w:sz w:val="28"/>
                <w:szCs w:val="28"/>
                <w:lang w:val="kk-KZ"/>
              </w:rPr>
            </w:pPr>
            <w:r>
              <w:rPr>
                <w:sz w:val="28"/>
                <w:szCs w:val="28"/>
                <w:lang w:val="kk-KZ"/>
              </w:rPr>
              <w:t>1-сабақ. Кулон заңы. Өріс күші.</w:t>
            </w:r>
          </w:p>
        </w:tc>
        <w:tc>
          <w:tcPr>
            <w:tcW w:w="567" w:type="dxa"/>
          </w:tcPr>
          <w:p w:rsidR="009E1A96" w:rsidRPr="00A84AD2" w:rsidRDefault="00AE3B98" w:rsidP="00BE00B7">
            <w:pPr>
              <w:pStyle w:val="a3"/>
              <w:ind w:right="-186" w:firstLine="0"/>
              <w:jc w:val="both"/>
              <w:rPr>
                <w:rFonts w:eastAsia="SimSun"/>
                <w:szCs w:val="28"/>
                <w:lang w:val="kk-KZ"/>
              </w:rPr>
            </w:pPr>
            <w:r>
              <w:rPr>
                <w:rFonts w:eastAsia="SimSun"/>
                <w:szCs w:val="28"/>
                <w:lang w:val="kk-KZ"/>
              </w:rPr>
              <w:t>6</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2</w:t>
            </w:r>
          </w:p>
        </w:tc>
        <w:tc>
          <w:tcPr>
            <w:tcW w:w="7733" w:type="dxa"/>
          </w:tcPr>
          <w:p w:rsidR="009E1A96" w:rsidRPr="001C4619" w:rsidRDefault="002A4A49" w:rsidP="001C4619">
            <w:pPr>
              <w:jc w:val="both"/>
              <w:rPr>
                <w:sz w:val="28"/>
                <w:szCs w:val="28"/>
              </w:rPr>
            </w:pPr>
            <w:r w:rsidRPr="001C4619">
              <w:rPr>
                <w:sz w:val="28"/>
                <w:szCs w:val="28"/>
              </w:rPr>
              <w:t>2</w:t>
            </w:r>
            <w:r w:rsidR="00FC072D" w:rsidRPr="001C4619">
              <w:rPr>
                <w:sz w:val="28"/>
                <w:szCs w:val="28"/>
                <w:lang w:val="kk-KZ"/>
              </w:rPr>
              <w:t>-</w:t>
            </w:r>
            <w:r w:rsidRPr="001C4619">
              <w:rPr>
                <w:sz w:val="28"/>
                <w:szCs w:val="28"/>
              </w:rPr>
              <w:t>сабақ. Гаусс теоремасы. Потенциал</w:t>
            </w:r>
            <w:r w:rsidR="001C4619">
              <w:rPr>
                <w:sz w:val="28"/>
                <w:szCs w:val="28"/>
              </w:rPr>
              <w:t>. Зарядтар жүйесінің энергиясы.</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3</w:t>
            </w:r>
          </w:p>
        </w:tc>
        <w:tc>
          <w:tcPr>
            <w:tcW w:w="7733" w:type="dxa"/>
          </w:tcPr>
          <w:p w:rsidR="009E1A96" w:rsidRPr="001C4619" w:rsidRDefault="00BE00B7" w:rsidP="00BE00B7">
            <w:pPr>
              <w:rPr>
                <w:lang w:val="kk-KZ"/>
              </w:rPr>
            </w:pPr>
            <w:r w:rsidRPr="001C4619">
              <w:rPr>
                <w:sz w:val="28"/>
                <w:szCs w:val="28"/>
                <w:lang w:val="kk-KZ"/>
              </w:rPr>
              <w:t>3-4 сабақ</w:t>
            </w:r>
            <w:r w:rsidRPr="001C4619">
              <w:rPr>
                <w:sz w:val="28"/>
                <w:szCs w:val="28"/>
              </w:rPr>
              <w:t>. Конденсаторлар</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3</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4</w:t>
            </w:r>
          </w:p>
        </w:tc>
        <w:tc>
          <w:tcPr>
            <w:tcW w:w="7733" w:type="dxa"/>
          </w:tcPr>
          <w:p w:rsidR="009E1A96" w:rsidRPr="001C4619" w:rsidRDefault="00BE00B7" w:rsidP="00BE00B7">
            <w:r w:rsidRPr="001C4619">
              <w:rPr>
                <w:sz w:val="28"/>
                <w:szCs w:val="28"/>
                <w:lang w:val="kk-KZ"/>
              </w:rPr>
              <w:t>5-</w:t>
            </w:r>
            <w:r w:rsidRPr="001C4619">
              <w:rPr>
                <w:sz w:val="28"/>
                <w:szCs w:val="28"/>
              </w:rPr>
              <w:t>6-сабақ. Электр тогы. Электр өткізгіштігі.</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5</w:t>
            </w:r>
          </w:p>
        </w:tc>
        <w:tc>
          <w:tcPr>
            <w:tcW w:w="7733" w:type="dxa"/>
          </w:tcPr>
          <w:p w:rsidR="009E1A96" w:rsidRPr="001C4619" w:rsidRDefault="00BE00B7" w:rsidP="0098777F">
            <w:pPr>
              <w:tabs>
                <w:tab w:val="num" w:pos="1080"/>
              </w:tabs>
              <w:ind w:right="-6" w:hanging="15"/>
              <w:rPr>
                <w:sz w:val="28"/>
                <w:szCs w:val="28"/>
              </w:rPr>
            </w:pPr>
            <w:r w:rsidRPr="001C4619">
              <w:rPr>
                <w:sz w:val="28"/>
                <w:szCs w:val="28"/>
                <w:lang w:val="kk-KZ"/>
              </w:rPr>
              <w:t>7-сабақ</w:t>
            </w:r>
            <w:r w:rsidRPr="001C4619">
              <w:rPr>
                <w:sz w:val="28"/>
                <w:szCs w:val="28"/>
              </w:rPr>
              <w:t>. Тұрақт</w:t>
            </w:r>
            <w:r w:rsidR="0098777F" w:rsidRPr="001C4619">
              <w:rPr>
                <w:sz w:val="28"/>
                <w:szCs w:val="28"/>
              </w:rPr>
              <w:t>ы электр тогы.</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9</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6</w:t>
            </w:r>
          </w:p>
        </w:tc>
        <w:tc>
          <w:tcPr>
            <w:tcW w:w="7733" w:type="dxa"/>
          </w:tcPr>
          <w:p w:rsidR="009E1A96" w:rsidRPr="001C4619" w:rsidRDefault="0098777F" w:rsidP="0098777F">
            <w:pPr>
              <w:jc w:val="both"/>
              <w:rPr>
                <w:color w:val="000000"/>
                <w:sz w:val="28"/>
                <w:szCs w:val="28"/>
                <w:lang w:val="kk-KZ"/>
              </w:rPr>
            </w:pPr>
            <w:r w:rsidRPr="001C4619">
              <w:rPr>
                <w:color w:val="000000"/>
                <w:sz w:val="28"/>
                <w:szCs w:val="28"/>
                <w:lang w:val="kk-KZ"/>
              </w:rPr>
              <w:t>8-сабақ. Электр қуаты.</w:t>
            </w:r>
          </w:p>
        </w:tc>
        <w:tc>
          <w:tcPr>
            <w:tcW w:w="567" w:type="dxa"/>
          </w:tcPr>
          <w:p w:rsidR="009E1A96" w:rsidRPr="00A84AD2" w:rsidRDefault="00B10ECF" w:rsidP="00AE3B98">
            <w:pPr>
              <w:pStyle w:val="a3"/>
              <w:tabs>
                <w:tab w:val="left" w:pos="852"/>
                <w:tab w:val="center" w:pos="1035"/>
              </w:tabs>
              <w:ind w:right="-186" w:firstLine="0"/>
              <w:jc w:val="both"/>
              <w:rPr>
                <w:rFonts w:eastAsia="SimSun"/>
                <w:szCs w:val="28"/>
                <w:lang w:val="kk-KZ"/>
              </w:rPr>
            </w:pPr>
            <w:r>
              <w:rPr>
                <w:rFonts w:eastAsia="SimSun"/>
                <w:szCs w:val="28"/>
                <w:lang w:val="kk-KZ"/>
              </w:rPr>
              <w:t>2</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7</w:t>
            </w:r>
          </w:p>
        </w:tc>
        <w:tc>
          <w:tcPr>
            <w:tcW w:w="7733" w:type="dxa"/>
          </w:tcPr>
          <w:p w:rsidR="009E1A96" w:rsidRPr="001C4619" w:rsidRDefault="00B10ECF" w:rsidP="00B10ECF">
            <w:pPr>
              <w:pStyle w:val="text"/>
              <w:spacing w:before="0" w:beforeAutospacing="0" w:after="0" w:afterAutospacing="0"/>
              <w:jc w:val="both"/>
              <w:rPr>
                <w:rFonts w:ascii="Times New Roman" w:hAnsi="Times New Roman" w:cs="Times New Roman"/>
                <w:color w:val="000000"/>
                <w:sz w:val="28"/>
                <w:szCs w:val="28"/>
              </w:rPr>
            </w:pPr>
            <w:r w:rsidRPr="001C4619">
              <w:rPr>
                <w:rFonts w:ascii="Times New Roman" w:hAnsi="Times New Roman" w:cs="Times New Roman"/>
                <w:color w:val="000000"/>
                <w:sz w:val="28"/>
                <w:szCs w:val="28"/>
              </w:rPr>
              <w:t xml:space="preserve">Сабақ </w:t>
            </w:r>
            <w:r w:rsidRPr="001C4619">
              <w:rPr>
                <w:rFonts w:ascii="Times New Roman" w:hAnsi="Times New Roman" w:cs="Times New Roman"/>
                <w:color w:val="000000"/>
                <w:sz w:val="28"/>
                <w:szCs w:val="28"/>
                <w:lang w:val="kk-KZ"/>
              </w:rPr>
              <w:t>9-</w:t>
            </w:r>
            <w:r w:rsidRPr="001C4619">
              <w:rPr>
                <w:rFonts w:ascii="Times New Roman" w:hAnsi="Times New Roman" w:cs="Times New Roman"/>
                <w:color w:val="000000"/>
                <w:sz w:val="28"/>
                <w:szCs w:val="28"/>
              </w:rPr>
              <w:t>10. Заттағы магнит өрісі.</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3</w:t>
            </w:r>
          </w:p>
        </w:tc>
      </w:tr>
      <w:tr w:rsidR="009E1A96" w:rsidRPr="00227419"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8</w:t>
            </w:r>
          </w:p>
        </w:tc>
        <w:tc>
          <w:tcPr>
            <w:tcW w:w="7733" w:type="dxa"/>
          </w:tcPr>
          <w:p w:rsidR="009E1A96" w:rsidRPr="001C4619" w:rsidRDefault="00227419" w:rsidP="00227419">
            <w:pPr>
              <w:pStyle w:val="text"/>
              <w:jc w:val="both"/>
              <w:rPr>
                <w:rFonts w:ascii="Times New Roman" w:hAnsi="Times New Roman" w:cs="Times New Roman"/>
                <w:sz w:val="28"/>
                <w:szCs w:val="28"/>
                <w:lang w:val="kk-KZ"/>
              </w:rPr>
            </w:pPr>
            <w:r w:rsidRPr="001C4619">
              <w:rPr>
                <w:rFonts w:ascii="Times New Roman" w:hAnsi="Times New Roman" w:cs="Times New Roman"/>
                <w:sz w:val="28"/>
                <w:szCs w:val="28"/>
                <w:lang w:val="kk-KZ"/>
              </w:rPr>
              <w:t>11-12. Тізбектің кесіндісі үшін Ом заңы.</w:t>
            </w:r>
          </w:p>
        </w:tc>
        <w:tc>
          <w:tcPr>
            <w:tcW w:w="567" w:type="dxa"/>
          </w:tcPr>
          <w:p w:rsidR="009E1A96" w:rsidRPr="00A84AD2" w:rsidRDefault="00227419"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4</w:t>
            </w:r>
          </w:p>
        </w:tc>
      </w:tr>
      <w:tr w:rsidR="009E1A96" w:rsidRPr="00A84AD2"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9</w:t>
            </w:r>
          </w:p>
        </w:tc>
        <w:tc>
          <w:tcPr>
            <w:tcW w:w="7733" w:type="dxa"/>
          </w:tcPr>
          <w:p w:rsidR="009E1A96" w:rsidRPr="001C4619" w:rsidRDefault="003F1582" w:rsidP="00BE00B7">
            <w:pPr>
              <w:rPr>
                <w:sz w:val="28"/>
                <w:szCs w:val="28"/>
              </w:rPr>
            </w:pPr>
            <w:r w:rsidRPr="001C4619">
              <w:rPr>
                <w:sz w:val="28"/>
                <w:szCs w:val="28"/>
                <w:lang w:val="kk-KZ"/>
              </w:rPr>
              <w:t xml:space="preserve">13-Сабақ. </w:t>
            </w:r>
            <w:r w:rsidRPr="001C4619">
              <w:rPr>
                <w:sz w:val="28"/>
                <w:szCs w:val="28"/>
              </w:rPr>
              <w:t>Электрлік тербелістер.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10</w:t>
            </w:r>
          </w:p>
        </w:tc>
        <w:tc>
          <w:tcPr>
            <w:tcW w:w="7733" w:type="dxa"/>
          </w:tcPr>
          <w:p w:rsidR="009E1A96" w:rsidRPr="001C4619" w:rsidRDefault="003F1582" w:rsidP="003F1582">
            <w:pPr>
              <w:shd w:val="clear" w:color="auto" w:fill="FFFFFF"/>
              <w:ind w:right="-1"/>
              <w:rPr>
                <w:sz w:val="28"/>
                <w:szCs w:val="28"/>
              </w:rPr>
            </w:pPr>
            <w:r w:rsidRPr="001C4619">
              <w:rPr>
                <w:sz w:val="28"/>
                <w:szCs w:val="28"/>
              </w:rPr>
              <w:t>14-сабақ. Квазистационарлы ауыспалы токтар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8</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11</w:t>
            </w:r>
          </w:p>
        </w:tc>
        <w:tc>
          <w:tcPr>
            <w:tcW w:w="7733" w:type="dxa"/>
          </w:tcPr>
          <w:p w:rsidR="009E1A96" w:rsidRPr="001C4619" w:rsidRDefault="003F1582" w:rsidP="00BE00B7">
            <w:pPr>
              <w:rPr>
                <w:sz w:val="28"/>
                <w:szCs w:val="28"/>
                <w:lang w:val="kk-KZ"/>
              </w:rPr>
            </w:pPr>
            <w:r w:rsidRPr="001C4619">
              <w:rPr>
                <w:sz w:val="28"/>
                <w:szCs w:val="28"/>
                <w:lang w:val="kk-KZ"/>
              </w:rPr>
              <w:t>15 сабақ.</w:t>
            </w:r>
            <w:r w:rsidRPr="001C4619">
              <w:rPr>
                <w:noProof/>
                <w:sz w:val="28"/>
                <w:szCs w:val="28"/>
              </w:rPr>
              <w:t xml:space="preserve"> Максвелл теңдеулері. Электромагниттік толқындар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2</w:t>
            </w:r>
          </w:p>
        </w:tc>
      </w:tr>
      <w:tr w:rsidR="009E1A96" w:rsidRPr="00A84AD2" w:rsidTr="00C64E4A">
        <w:tc>
          <w:tcPr>
            <w:tcW w:w="1008" w:type="dxa"/>
          </w:tcPr>
          <w:p w:rsidR="009E1A96" w:rsidRPr="00A84AD2" w:rsidRDefault="001C4619" w:rsidP="00BE00B7">
            <w:pPr>
              <w:pStyle w:val="a3"/>
              <w:ind w:right="-186"/>
              <w:rPr>
                <w:rFonts w:eastAsia="SimSun"/>
                <w:szCs w:val="28"/>
              </w:rPr>
            </w:pPr>
            <w:r>
              <w:rPr>
                <w:rFonts w:eastAsia="SimSun"/>
                <w:szCs w:val="28"/>
              </w:rPr>
              <w:t>12</w:t>
            </w:r>
          </w:p>
        </w:tc>
        <w:tc>
          <w:tcPr>
            <w:tcW w:w="7733" w:type="dxa"/>
          </w:tcPr>
          <w:p w:rsidR="009E1A96" w:rsidRPr="001C4619" w:rsidRDefault="009E1A96" w:rsidP="00BE00B7">
            <w:pPr>
              <w:rPr>
                <w:sz w:val="28"/>
                <w:lang w:val="kk-KZ"/>
              </w:rPr>
            </w:pPr>
            <w:r w:rsidRPr="001C4619">
              <w:rPr>
                <w:sz w:val="28"/>
                <w:lang w:val="kk-KZ"/>
              </w:rPr>
              <w:t>Білім алушылардың білімін бағалаудың критерилері</w:t>
            </w: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5</w:t>
            </w:r>
          </w:p>
        </w:tc>
      </w:tr>
      <w:tr w:rsidR="009E1A96" w:rsidRPr="00A84AD2" w:rsidTr="00C64E4A">
        <w:tc>
          <w:tcPr>
            <w:tcW w:w="1008" w:type="dxa"/>
          </w:tcPr>
          <w:p w:rsidR="009E1A96" w:rsidRPr="00A84AD2" w:rsidRDefault="009E1A96" w:rsidP="00BE00B7">
            <w:pPr>
              <w:pStyle w:val="a3"/>
              <w:ind w:right="-186"/>
              <w:rPr>
                <w:rFonts w:eastAsia="SimSun"/>
                <w:szCs w:val="28"/>
              </w:rPr>
            </w:pPr>
          </w:p>
        </w:tc>
        <w:tc>
          <w:tcPr>
            <w:tcW w:w="7733" w:type="dxa"/>
          </w:tcPr>
          <w:p w:rsidR="009E1A96" w:rsidRPr="001C4619" w:rsidRDefault="009E1A96" w:rsidP="00BE00B7">
            <w:pPr>
              <w:jc w:val="both"/>
              <w:rPr>
                <w:sz w:val="28"/>
                <w:lang w:val="kk-KZ"/>
              </w:rPr>
            </w:pPr>
            <w:r w:rsidRPr="001C4619">
              <w:rPr>
                <w:sz w:val="28"/>
                <w:lang w:val="kk-KZ"/>
              </w:rPr>
              <w:t>Пайдаланылған әдебиеттер тізімі</w:t>
            </w:r>
          </w:p>
          <w:p w:rsidR="009E1A96" w:rsidRPr="001C4619" w:rsidRDefault="009E1A96" w:rsidP="00BE00B7">
            <w:pPr>
              <w:rPr>
                <w:sz w:val="28"/>
              </w:rPr>
            </w:pP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7</w:t>
            </w:r>
          </w:p>
        </w:tc>
      </w:tr>
    </w:tbl>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Default="009E1A96" w:rsidP="00637EB0">
      <w:pPr>
        <w:ind w:right="-6"/>
        <w:rPr>
          <w:lang w:val="kk-KZ"/>
        </w:rPr>
      </w:pPr>
    </w:p>
    <w:p w:rsidR="00637EB0" w:rsidRDefault="00637EB0"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AE3B98" w:rsidRDefault="00AE3B98" w:rsidP="00637EB0">
      <w:pPr>
        <w:ind w:right="-6"/>
        <w:rPr>
          <w:b/>
          <w:sz w:val="28"/>
          <w:szCs w:val="28"/>
          <w:lang w:val="kk-KZ"/>
        </w:rPr>
      </w:pPr>
    </w:p>
    <w:p w:rsidR="00C64E4A" w:rsidRDefault="00C64E4A" w:rsidP="00637EB0">
      <w:pPr>
        <w:ind w:right="-6"/>
        <w:rPr>
          <w:b/>
          <w:sz w:val="28"/>
          <w:szCs w:val="28"/>
          <w:lang w:val="kk-KZ"/>
        </w:rPr>
      </w:pPr>
    </w:p>
    <w:p w:rsidR="009E1A96" w:rsidRPr="00A84AD2" w:rsidRDefault="009E1A96" w:rsidP="009E1A96">
      <w:pPr>
        <w:ind w:right="-6" w:firstLine="888"/>
        <w:rPr>
          <w:b/>
          <w:sz w:val="28"/>
          <w:szCs w:val="28"/>
          <w:lang w:val="kk-KZ"/>
        </w:rPr>
      </w:pPr>
      <w:r w:rsidRPr="00A84AD2">
        <w:rPr>
          <w:b/>
          <w:sz w:val="28"/>
          <w:szCs w:val="28"/>
          <w:lang w:val="kk-KZ"/>
        </w:rPr>
        <w:lastRenderedPageBreak/>
        <w:t>1-сабақ. Кулон заңы. Өріс күші.</w:t>
      </w:r>
    </w:p>
    <w:p w:rsidR="009E1A96" w:rsidRPr="00A84AD2" w:rsidRDefault="009E1A96" w:rsidP="009E1A96">
      <w:pPr>
        <w:ind w:right="-6" w:firstLine="888"/>
        <w:rPr>
          <w:b/>
          <w:sz w:val="28"/>
          <w:szCs w:val="28"/>
          <w:lang w:val="kk-KZ"/>
        </w:rPr>
      </w:pPr>
      <w:r w:rsidRPr="00A84AD2">
        <w:rPr>
          <w:b/>
          <w:sz w:val="28"/>
          <w:szCs w:val="28"/>
          <w:lang w:val="kk-KZ"/>
        </w:rPr>
        <w:t>Негізгі формулалар.</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z w:val="28"/>
          <w:szCs w:val="28"/>
          <w:lang w:val="kk-KZ"/>
        </w:rPr>
        <w:t>Вакуумдағы зарядтарға арналған Кулон заңын формула арқылы өрнектеуге болады</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position w:val="-26"/>
          <w:sz w:val="28"/>
          <w:szCs w:val="28"/>
        </w:rPr>
        <w:object w:dxaOrig="1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36pt" o:ole="">
            <v:imagedata r:id="rId11" o:title=""/>
          </v:shape>
          <o:OLEObject Type="Embed" ProgID="Equation.3" ShapeID="_x0000_i1025" DrawAspect="Content" ObjectID="_1678566081" r:id="rId12"/>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(1.1)</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 xml:space="preserve">где </w:t>
      </w:r>
      <w:r w:rsidRPr="00A84AD2">
        <w:rPr>
          <w:snapToGrid w:val="0"/>
          <w:color w:val="000000"/>
          <w:position w:val="-12"/>
          <w:sz w:val="28"/>
          <w:szCs w:val="28"/>
        </w:rPr>
        <w:object w:dxaOrig="360" w:dyaOrig="420">
          <v:shape id="_x0000_i1026" type="#_x0000_t75" style="width:14.25pt;height:21.75pt" o:ole="">
            <v:imagedata r:id="rId13" o:title=""/>
          </v:shape>
          <o:OLEObject Type="Embed" ProgID="Equation.3" ShapeID="_x0000_i1026" DrawAspect="Content" ObjectID="_1678566082" r:id="rId14"/>
        </w:object>
      </w:r>
      <w:r w:rsidRPr="00A84AD2">
        <w:rPr>
          <w:snapToGrid w:val="0"/>
          <w:color w:val="000000"/>
          <w:sz w:val="28"/>
          <w:szCs w:val="28"/>
          <w:lang w:val="kk-KZ"/>
        </w:rPr>
        <w:t xml:space="preserve"> – күш зарядқа әсер етуші </w:t>
      </w:r>
      <w:r w:rsidRPr="00A84AD2">
        <w:rPr>
          <w:snapToGrid w:val="0"/>
          <w:color w:val="000000"/>
          <w:position w:val="-12"/>
          <w:sz w:val="28"/>
          <w:szCs w:val="28"/>
        </w:rPr>
        <w:object w:dxaOrig="300" w:dyaOrig="380">
          <v:shape id="_x0000_i1027" type="#_x0000_t75" style="width:14.25pt;height:21.75pt" o:ole="">
            <v:imagedata r:id="rId15" o:title=""/>
          </v:shape>
          <o:OLEObject Type="Embed" ProgID="Equation.3" ShapeID="_x0000_i1027" DrawAspect="Content" ObjectID="_1678566083" r:id="rId16"/>
        </w:object>
      </w:r>
      <w:r w:rsidRPr="00A84AD2">
        <w:rPr>
          <w:snapToGrid w:val="0"/>
          <w:color w:val="000000"/>
          <w:sz w:val="28"/>
          <w:szCs w:val="28"/>
          <w:lang w:val="kk-KZ"/>
        </w:rPr>
        <w:t xml:space="preserve"> со стороны заряда </w:t>
      </w:r>
      <w:r w:rsidRPr="00A84AD2">
        <w:rPr>
          <w:snapToGrid w:val="0"/>
          <w:color w:val="000000"/>
          <w:position w:val="-12"/>
          <w:sz w:val="28"/>
          <w:szCs w:val="28"/>
        </w:rPr>
        <w:object w:dxaOrig="260" w:dyaOrig="380">
          <v:shape id="_x0000_i1028" type="#_x0000_t75" style="width:14.25pt;height:21.75pt" o:ole="">
            <v:imagedata r:id="rId17" o:title=""/>
          </v:shape>
          <o:OLEObject Type="Embed" ProgID="Equation.3" ShapeID="_x0000_i1028" DrawAspect="Content" ObjectID="_1678566084" r:id="rId18"/>
        </w:object>
      </w:r>
      <w:r w:rsidRPr="00A84AD2">
        <w:rPr>
          <w:snapToGrid w:val="0"/>
          <w:color w:val="000000"/>
          <w:sz w:val="28"/>
          <w:szCs w:val="28"/>
          <w:lang w:val="kk-KZ"/>
        </w:rPr>
        <w:t xml:space="preserve">; </w:t>
      </w:r>
      <w:r w:rsidRPr="00A84AD2">
        <w:rPr>
          <w:snapToGrid w:val="0"/>
          <w:color w:val="000000"/>
          <w:position w:val="-6"/>
          <w:sz w:val="28"/>
          <w:szCs w:val="28"/>
        </w:rPr>
        <w:object w:dxaOrig="220" w:dyaOrig="300">
          <v:shape id="_x0000_i1029" type="#_x0000_t75" style="width:7.5pt;height:14.25pt" o:ole="">
            <v:imagedata r:id="rId19" o:title=""/>
          </v:shape>
          <o:OLEObject Type="Embed" ProgID="Equation.3" ShapeID="_x0000_i1029" DrawAspect="Content" ObjectID="_1678566085" r:id="rId20"/>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коэффициент пропорциональности; </w:t>
      </w:r>
      <w:r w:rsidRPr="00A84AD2">
        <w:rPr>
          <w:snapToGrid w:val="0"/>
          <w:color w:val="000000"/>
          <w:position w:val="-12"/>
          <w:sz w:val="28"/>
          <w:szCs w:val="28"/>
        </w:rPr>
        <w:object w:dxaOrig="320" w:dyaOrig="380">
          <v:shape id="_x0000_i1030" type="#_x0000_t75" style="width:14.25pt;height:21.75pt" o:ole="">
            <v:imagedata r:id="rId21" o:title=""/>
          </v:shape>
          <o:OLEObject Type="Embed" ProgID="Equation.3" ShapeID="_x0000_i1030" DrawAspect="Content" ObjectID="_1678566086" r:id="rId22"/>
        </w:object>
      </w:r>
      <w:r w:rsidRPr="00A84AD2">
        <w:rPr>
          <w:snapToGrid w:val="0"/>
          <w:color w:val="000000"/>
          <w:sz w:val="28"/>
          <w:szCs w:val="28"/>
          <w:lang w:val="kk-KZ"/>
        </w:rPr>
        <w:t xml:space="preserve"> – едбайланыстыратын түзу сызық бойымен зарядтан зарядқа бағытталған бастапқы вектор; </w:t>
      </w:r>
      <w:r w:rsidRPr="00A84AD2">
        <w:rPr>
          <w:snapToGrid w:val="0"/>
          <w:color w:val="000000"/>
          <w:position w:val="-4"/>
          <w:sz w:val="28"/>
          <w:szCs w:val="28"/>
        </w:rPr>
        <w:object w:dxaOrig="200" w:dyaOrig="220">
          <v:shape id="_x0000_i1031" type="#_x0000_t75" style="width:7.5pt;height:7.5pt" o:ole="">
            <v:imagedata r:id="rId23" o:title=""/>
          </v:shape>
          <o:OLEObject Type="Embed" ProgID="Equation.3" ShapeID="_x0000_i1031" DrawAspect="Content" ObjectID="_1678566087" r:id="rId24"/>
        </w:object>
      </w:r>
      <w:r w:rsidRPr="00A84AD2">
        <w:rPr>
          <w:snapToGrid w:val="0"/>
          <w:color w:val="000000"/>
          <w:sz w:val="28"/>
          <w:szCs w:val="28"/>
          <w:lang w:val="kk-KZ"/>
        </w:rPr>
        <w:t xml:space="preserve"> – зарядтар арасындағы қашықтық.</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Екі заряд үшін бірдей болатын әсерлесу күшінің модулі ретінде ұсынылуы мүмкін</w:t>
      </w:r>
    </w:p>
    <w:p w:rsidR="009E1A96" w:rsidRPr="00A84AD2" w:rsidRDefault="009E1A96" w:rsidP="009E1A96">
      <w:pPr>
        <w:jc w:val="both"/>
        <w:rPr>
          <w:snapToGrid w:val="0"/>
          <w:sz w:val="28"/>
          <w:szCs w:val="28"/>
          <w:lang w:val="kk-KZ"/>
        </w:rPr>
      </w:pPr>
      <w:r w:rsidRPr="00A84AD2">
        <w:rPr>
          <w:snapToGrid w:val="0"/>
          <w:color w:val="000000"/>
          <w:position w:val="-26"/>
          <w:sz w:val="28"/>
          <w:szCs w:val="28"/>
        </w:rPr>
        <w:object w:dxaOrig="1300" w:dyaOrig="740">
          <v:shape id="_x0000_i1032" type="#_x0000_t75" style="width:64.5pt;height:36pt" o:ole="">
            <v:imagedata r:id="rId25" o:title=""/>
          </v:shape>
          <o:OLEObject Type="Embed" ProgID="Equation.3" ShapeID="_x0000_i1032" DrawAspect="Content" ObjectID="_1678566088" r:id="rId26"/>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(1.2)</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sz w:val="28"/>
          <w:szCs w:val="28"/>
          <w:lang w:val="kk-KZ"/>
        </w:rPr>
        <w:t>Кулон заңындағы пропорционалдық коэффициенті SI-ге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080" w:dyaOrig="780">
          <v:shape id="_x0000_i1033" type="#_x0000_t75" style="width:50.25pt;height:43.5pt" o:ole="">
            <v:imagedata r:id="rId27" o:title=""/>
          </v:shape>
          <o:OLEObject Type="Embed" ProgID="Equation.3" ShapeID="_x0000_i1033" DrawAspect="Content" ObjectID="_1678566089" r:id="rId28"/>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(1.3)</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Сонда вакуумға орналастырылған зарядтар үшін Кулон заңының өрнегі келесідей болады:</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719" w:dyaOrig="820">
          <v:shape id="_x0000_i1034" type="#_x0000_t75" style="width:86.25pt;height:43.5pt" o:ole="">
            <v:imagedata r:id="rId29" o:title=""/>
          </v:shape>
          <o:OLEObject Type="Embed" ProgID="Equation.3" ShapeID="_x0000_i1034" DrawAspect="Content" ObjectID="_1678566090" r:id="rId30"/>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(1.4)</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Шама электрлік тұрақты деп аталады; ол негізгі физикалық тұрақтылардың бірі және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12"/>
          <w:sz w:val="28"/>
          <w:szCs w:val="28"/>
        </w:rPr>
        <w:object w:dxaOrig="1680" w:dyaOrig="400">
          <v:shape id="_x0000_i1035" type="#_x0000_t75" style="width:86.25pt;height:21.75pt" o:ole="">
            <v:imagedata r:id="rId31" o:title=""/>
          </v:shape>
          <o:OLEObject Type="Embed" ProgID="Equation.3" ShapeID="_x0000_i1035" DrawAspect="Content" ObjectID="_1678566091" r:id="rId32"/>
        </w:object>
      </w:r>
      <w:r w:rsidRPr="00A84AD2">
        <w:rPr>
          <w:snapToGrid w:val="0"/>
          <w:color w:val="000000"/>
          <w:sz w:val="28"/>
          <w:szCs w:val="28"/>
          <w:lang w:val="kk-KZ"/>
        </w:rPr>
        <w:t>(Ф/м = Кл2/(Н∙м2)),</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(1.5)</w:t>
      </w:r>
    </w:p>
    <w:p w:rsidR="009E1A96" w:rsidRPr="00A84AD2" w:rsidRDefault="009E1A96" w:rsidP="009E1A96">
      <w:pPr>
        <w:shd w:val="clear" w:color="auto" w:fill="FFFFFF"/>
        <w:ind w:firstLine="709"/>
        <w:jc w:val="both"/>
        <w:rPr>
          <w:snapToGrid w:val="0"/>
          <w:color w:val="000000"/>
          <w:sz w:val="28"/>
          <w:szCs w:val="28"/>
          <w:lang w:val="kk-KZ"/>
        </w:rPr>
      </w:pPr>
      <w:r w:rsidRPr="00A84AD2">
        <w:rPr>
          <w:snapToGrid w:val="0"/>
          <w:color w:val="000000"/>
          <w:sz w:val="28"/>
          <w:szCs w:val="28"/>
          <w:lang w:val="kk-KZ"/>
        </w:rPr>
        <w:t>мұндағы фарад (Ф) - электр қуатының бірлігі.</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Электростатикалық өрістің берілген нүктедегі күші дегеніміз өрістің осы нүктесінде орналасқан зарядқа әсер ететін F күшінің осы зарядтың мәніне қатынасына тең физикалық шама.:</w:t>
      </w:r>
    </w:p>
    <w:p w:rsidR="009E1A96" w:rsidRPr="00A84AD2" w:rsidRDefault="009E1A96" w:rsidP="009E1A96">
      <w:pPr>
        <w:ind w:firstLine="709"/>
        <w:jc w:val="both"/>
        <w:rPr>
          <w:snapToGrid w:val="0"/>
          <w:color w:val="000000"/>
          <w:sz w:val="28"/>
          <w:szCs w:val="28"/>
          <w:lang w:val="kk-KZ"/>
        </w:rPr>
      </w:pPr>
      <w:r w:rsidRPr="00A84AD2">
        <w:rPr>
          <w:b/>
          <w:snapToGrid w:val="0"/>
          <w:color w:val="000000"/>
          <w:sz w:val="28"/>
          <w:szCs w:val="28"/>
          <w:lang w:val="kk-KZ"/>
        </w:rPr>
        <w:t>E</w:t>
      </w:r>
      <w:r w:rsidRPr="00A84AD2">
        <w:rPr>
          <w:snapToGrid w:val="0"/>
          <w:color w:val="000000"/>
          <w:sz w:val="28"/>
          <w:szCs w:val="28"/>
          <w:lang w:val="kk-KZ"/>
        </w:rPr>
        <w:t>=</w:t>
      </w:r>
      <w:r w:rsidRPr="00A84AD2">
        <w:rPr>
          <w:b/>
          <w:snapToGrid w:val="0"/>
          <w:color w:val="000000"/>
          <w:sz w:val="28"/>
          <w:szCs w:val="28"/>
          <w:lang w:val="kk-KZ"/>
        </w:rPr>
        <w:t>F</w:t>
      </w:r>
      <w:r w:rsidRPr="00A84AD2">
        <w:rPr>
          <w:snapToGrid w:val="0"/>
          <w:color w:val="000000"/>
          <w:sz w:val="28"/>
          <w:szCs w:val="28"/>
          <w:lang w:val="kk-KZ"/>
        </w:rPr>
        <w:t>/</w:t>
      </w:r>
      <w:r w:rsidRPr="00A84AD2">
        <w:rPr>
          <w:i/>
          <w:snapToGrid w:val="0"/>
          <w:color w:val="000000"/>
          <w:sz w:val="28"/>
          <w:szCs w:val="28"/>
          <w:lang w:val="kk-KZ"/>
        </w:rPr>
        <w:t>q</w: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(1.6)</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Берілген вакуум нүктесіндегі нүктелік зарядтың өріс кернеулігі</w:t>
      </w:r>
      <w:r w:rsidRPr="00A84AD2">
        <w:rPr>
          <w:snapToGrid w:val="0"/>
          <w:position w:val="-26"/>
          <w:sz w:val="28"/>
          <w:szCs w:val="28"/>
        </w:rPr>
        <w:object w:dxaOrig="1219" w:dyaOrig="700">
          <v:shape id="_x0000_i1036" type="#_x0000_t75" style="width:64.5pt;height:36pt" o:ole="">
            <v:imagedata r:id="rId33" o:title=""/>
          </v:shape>
          <o:OLEObject Type="Embed" ProgID="Equation.3" ShapeID="_x0000_i1036" DrawAspect="Content" ObjectID="_1678566092" r:id="rId34"/>
        </w:objec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(1.7)</w:t>
      </w:r>
    </w:p>
    <w:p w:rsidR="009E1A96" w:rsidRPr="00A84AD2" w:rsidRDefault="009E1A96" w:rsidP="009E1A96">
      <w:pPr>
        <w:shd w:val="clear" w:color="auto" w:fill="FFFFFF"/>
        <w:ind w:firstLine="709"/>
        <w:jc w:val="both"/>
        <w:rPr>
          <w:snapToGrid w:val="0"/>
          <w:sz w:val="28"/>
          <w:szCs w:val="28"/>
          <w:lang w:val="kk-KZ"/>
        </w:rPr>
      </w:pPr>
      <w:r w:rsidRPr="00A84AD2">
        <w:rPr>
          <w:snapToGrid w:val="0"/>
          <w:sz w:val="28"/>
          <w:szCs w:val="28"/>
          <w:lang w:val="kk-KZ"/>
        </w:rPr>
        <w:t>(1.7) формулада e- q зарядынан қарастырылып отырған нүктеге бағытталған бірлік векторы, және r- q зарядынан қарастырылатын нүктеге дейінгі арақашықтық. Нүктелік заряд өрісінің беріктігі модулі</w:t>
      </w:r>
    </w:p>
    <w:p w:rsidR="009E1A96" w:rsidRPr="00A84AD2" w:rsidRDefault="009E1A96" w:rsidP="009E1A96">
      <w:pPr>
        <w:shd w:val="clear" w:color="auto" w:fill="FFFFFF"/>
        <w:ind w:firstLine="709"/>
        <w:jc w:val="both"/>
        <w:rPr>
          <w:snapToGrid w:val="0"/>
          <w:sz w:val="28"/>
          <w:szCs w:val="28"/>
          <w:lang w:val="kk-KZ"/>
        </w:rPr>
      </w:pPr>
      <w:r w:rsidRPr="00A84AD2">
        <w:rPr>
          <w:snapToGrid w:val="0"/>
          <w:position w:val="-26"/>
          <w:sz w:val="28"/>
          <w:szCs w:val="28"/>
        </w:rPr>
        <w:object w:dxaOrig="1020" w:dyaOrig="740">
          <v:shape id="_x0000_i1037" type="#_x0000_t75" style="width:50.25pt;height:36pt" o:ole="">
            <v:imagedata r:id="rId35" o:title=""/>
          </v:shape>
          <o:OLEObject Type="Embed" ProgID="Equation.3" ShapeID="_x0000_i1037" DrawAspect="Content" ObjectID="_1678566093" r:id="rId36"/>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(1.8)</w:t>
      </w:r>
    </w:p>
    <w:p w:rsidR="009E1A96" w:rsidRPr="00A84AD2" w:rsidRDefault="009E1A96" w:rsidP="009E1A96">
      <w:pPr>
        <w:shd w:val="clear" w:color="auto" w:fill="FFFFFF"/>
        <w:ind w:firstLine="709"/>
        <w:jc w:val="both"/>
        <w:rPr>
          <w:snapToGrid w:val="0"/>
          <w:sz w:val="28"/>
          <w:szCs w:val="28"/>
          <w:lang w:val="kk-KZ"/>
        </w:rPr>
      </w:pPr>
      <w:r w:rsidRPr="00A84AD2">
        <w:rPr>
          <w:b/>
          <w:snapToGrid w:val="0"/>
          <w:color w:val="000000"/>
          <w:sz w:val="28"/>
          <w:szCs w:val="28"/>
          <w:lang w:val="kk-KZ"/>
        </w:rPr>
        <w:t>Электростатикалық өрістердің суперпозициялық принципі</w:t>
      </w:r>
      <w:r w:rsidRPr="00A84AD2">
        <w:rPr>
          <w:snapToGrid w:val="0"/>
          <w:position w:val="-28"/>
          <w:sz w:val="28"/>
          <w:szCs w:val="28"/>
          <w:lang w:val="en-US"/>
        </w:rPr>
        <w:object w:dxaOrig="1160" w:dyaOrig="700">
          <v:shape id="_x0000_i1038" type="#_x0000_t75" style="width:57.75pt;height:36pt" o:ole="">
            <v:imagedata r:id="rId37" o:title=""/>
          </v:shape>
          <o:OLEObject Type="Embed" ProgID="Equation.3" ShapeID="_x0000_i1038" DrawAspect="Content" ObjectID="_1678566094" r:id="rId38"/>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(1.9)</w:t>
      </w:r>
    </w:p>
    <w:p w:rsidR="009E1A96" w:rsidRPr="00A84AD2" w:rsidRDefault="009E1A96" w:rsidP="009E1A96">
      <w:pPr>
        <w:shd w:val="clear" w:color="auto" w:fill="FFFFFF"/>
        <w:jc w:val="both"/>
        <w:rPr>
          <w:sz w:val="28"/>
          <w:szCs w:val="28"/>
          <w:lang w:val="kk-KZ"/>
        </w:rPr>
      </w:pPr>
      <w:r w:rsidRPr="00A84AD2">
        <w:rPr>
          <w:snapToGrid w:val="0"/>
          <w:color w:val="000000"/>
          <w:sz w:val="28"/>
          <w:szCs w:val="28"/>
          <w:lang w:val="kk-KZ"/>
        </w:rPr>
        <w:t xml:space="preserve">оған сәйкес зарядтар жүйесі құрған өрістің күші Е </w:t>
      </w:r>
      <w:r w:rsidRPr="00A84AD2">
        <w:rPr>
          <w:snapToGrid w:val="0"/>
          <w:color w:val="000000"/>
          <w:position w:val="-12"/>
          <w:sz w:val="28"/>
          <w:szCs w:val="28"/>
        </w:rPr>
        <w:object w:dxaOrig="260" w:dyaOrig="380">
          <v:shape id="_x0000_i1039" type="#_x0000_t75" style="width:14.25pt;height:21.75pt" o:ole="">
            <v:imagedata r:id="rId39" o:title=""/>
          </v:shape>
          <o:OLEObject Type="Embed" ProgID="Equation.3" ShapeID="_x0000_i1039" DrawAspect="Content" ObjectID="_1678566095" r:id="rId40"/>
        </w:object>
      </w:r>
      <w:r w:rsidRPr="00A84AD2">
        <w:rPr>
          <w:snapToGrid w:val="0"/>
          <w:color w:val="000000"/>
          <w:sz w:val="28"/>
          <w:szCs w:val="28"/>
          <w:lang w:val="kk-KZ"/>
        </w:rPr>
        <w:t xml:space="preserve">, </w:t>
      </w:r>
      <w:r w:rsidRPr="00A84AD2">
        <w:rPr>
          <w:snapToGrid w:val="0"/>
          <w:color w:val="000000"/>
          <w:position w:val="-12"/>
          <w:sz w:val="28"/>
          <w:szCs w:val="28"/>
          <w:lang w:val="kk-KZ"/>
        </w:rPr>
        <w:object w:dxaOrig="279" w:dyaOrig="380">
          <v:shape id="_x0000_i1040" type="#_x0000_t75" style="width:14.25pt;height:21.75pt" o:ole="">
            <v:imagedata r:id="rId41" o:title=""/>
          </v:shape>
          <o:OLEObject Type="Embed" ProgID="Equation.3" ShapeID="_x0000_i1040" DrawAspect="Content" ObjectID="_1678566096" r:id="rId42"/>
        </w:object>
      </w:r>
      <w:r w:rsidRPr="00A84AD2">
        <w:rPr>
          <w:snapToGrid w:val="0"/>
          <w:color w:val="000000"/>
          <w:sz w:val="28"/>
          <w:szCs w:val="28"/>
          <w:lang w:val="kk-KZ"/>
        </w:rPr>
        <w:t xml:space="preserve">, …, </w:t>
      </w:r>
      <w:r w:rsidRPr="00A84AD2">
        <w:rPr>
          <w:snapToGrid w:val="0"/>
          <w:color w:val="000000"/>
          <w:position w:val="-12"/>
          <w:sz w:val="28"/>
          <w:szCs w:val="28"/>
        </w:rPr>
        <w:object w:dxaOrig="260" w:dyaOrig="380">
          <v:shape id="_x0000_i1041" type="#_x0000_t75" style="width:14.25pt;height:21.75pt" o:ole="">
            <v:imagedata r:id="rId43" o:title=""/>
          </v:shape>
          <o:OLEObject Type="Embed" ProgID="Equation.3" ShapeID="_x0000_i1041" DrawAspect="Content" ObjectID="_1678566097" r:id="rId44"/>
        </w:object>
      </w:r>
      <w:r w:rsidRPr="00A84AD2">
        <w:rPr>
          <w:snapToGrid w:val="0"/>
          <w:color w:val="000000"/>
          <w:sz w:val="28"/>
          <w:szCs w:val="28"/>
          <w:lang w:val="kk-KZ"/>
        </w:rPr>
        <w:t xml:space="preserve">,…, </w:t>
      </w:r>
      <w:r w:rsidRPr="00A84AD2">
        <w:rPr>
          <w:snapToGrid w:val="0"/>
          <w:color w:val="000000"/>
          <w:position w:val="-12"/>
          <w:sz w:val="28"/>
          <w:szCs w:val="28"/>
        </w:rPr>
        <w:object w:dxaOrig="300" w:dyaOrig="380">
          <v:shape id="_x0000_i1042" type="#_x0000_t75" style="width:14.25pt;height:21.75pt" o:ole="">
            <v:imagedata r:id="rId45" o:title=""/>
          </v:shape>
          <o:OLEObject Type="Embed" ProgID="Equation.3" ShapeID="_x0000_i1042" DrawAspect="Content" ObjectID="_1678566098" r:id="rId46"/>
        </w:object>
      </w:r>
      <w:r w:rsidRPr="00A84AD2">
        <w:rPr>
          <w:snapToGrid w:val="0"/>
          <w:color w:val="000000"/>
          <w:sz w:val="28"/>
          <w:szCs w:val="28"/>
          <w:lang w:val="kk-KZ"/>
        </w:rPr>
        <w:t xml:space="preserve"> зарядтардың әрқайсысы бойынша берілген нүктеде құрылған өріс күштерінің Еi векторлық қосындысына тең.</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Сапалық міндеттер</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Мәселелерді шешудің мысалдары.</w:t>
      </w:r>
    </w:p>
    <w:p w:rsidR="009E1A96" w:rsidRPr="00A84AD2" w:rsidRDefault="009E1A96" w:rsidP="009E1A96">
      <w:pPr>
        <w:shd w:val="clear" w:color="auto" w:fill="FFFFFF"/>
        <w:jc w:val="both"/>
        <w:rPr>
          <w:bCs/>
          <w:iCs/>
          <w:sz w:val="28"/>
          <w:szCs w:val="28"/>
          <w:lang w:val="kk-KZ"/>
        </w:rPr>
      </w:pPr>
      <w:r w:rsidRPr="00A84AD2">
        <w:rPr>
          <w:b/>
          <w:bCs/>
          <w:i/>
          <w:iCs/>
          <w:sz w:val="28"/>
          <w:szCs w:val="28"/>
          <w:lang w:val="kk-KZ"/>
        </w:rPr>
        <w:t xml:space="preserve">1.1 мысал. </w:t>
      </w:r>
      <w:r w:rsidRPr="00A84AD2">
        <w:rPr>
          <w:bCs/>
          <w:iCs/>
          <w:sz w:val="28"/>
          <w:szCs w:val="28"/>
          <w:lang w:val="kk-KZ"/>
        </w:rPr>
        <w:t>Әрқайсысының массасы m бірдей екі шар берілген. Шарлардың заряды бірдей q</w:t>
      </w:r>
      <w:r w:rsidRPr="00A84AD2">
        <w:rPr>
          <w:bCs/>
          <w:iCs/>
          <w:sz w:val="28"/>
          <w:szCs w:val="28"/>
          <w:vertAlign w:val="subscript"/>
          <w:lang w:val="kk-KZ"/>
        </w:rPr>
        <w:t>1=</w:t>
      </w:r>
      <w:r w:rsidRPr="00A84AD2">
        <w:rPr>
          <w:bCs/>
          <w:iCs/>
          <w:sz w:val="28"/>
          <w:szCs w:val="28"/>
          <w:lang w:val="kk-KZ"/>
        </w:rPr>
        <w:t>q</w:t>
      </w:r>
      <w:r w:rsidRPr="00A84AD2">
        <w:rPr>
          <w:bCs/>
          <w:iCs/>
          <w:sz w:val="28"/>
          <w:szCs w:val="28"/>
          <w:vertAlign w:val="subscript"/>
          <w:lang w:val="kk-KZ"/>
        </w:rPr>
        <w:t>2</w:t>
      </w:r>
      <w:r w:rsidRPr="00A84AD2">
        <w:rPr>
          <w:bCs/>
          <w:iCs/>
          <w:sz w:val="28"/>
          <w:szCs w:val="28"/>
          <w:lang w:val="kk-KZ"/>
        </w:rPr>
        <w:t>=q= 1 пКл. Зарядтардың өзара итерілу күші шарлардың өзара тартылу күшімен теңестіріледі (Ньютонның тартылыс заңы). M1 = m2 = m шарларды массаларын табыңыз. Шарларды материалдық нүктелер ретінде қарастырыңыз.</w:t>
      </w:r>
    </w:p>
    <w:p w:rsidR="009E1A96" w:rsidRPr="00A84AD2" w:rsidRDefault="009E1A96" w:rsidP="009E1A96">
      <w:pPr>
        <w:tabs>
          <w:tab w:val="left" w:pos="2915"/>
        </w:tabs>
        <w:ind w:firstLine="709"/>
        <w:jc w:val="both"/>
        <w:rPr>
          <w:bCs/>
          <w:iCs/>
          <w:sz w:val="28"/>
          <w:szCs w:val="28"/>
          <w:lang w:val="kk-KZ"/>
        </w:rPr>
      </w:pPr>
      <w:r w:rsidRPr="00A84AD2">
        <w:rPr>
          <w:bCs/>
          <w:iCs/>
          <w:sz w:val="28"/>
          <w:szCs w:val="28"/>
          <w:lang w:val="kk-KZ"/>
        </w:rPr>
        <w:t>Шешім. Кулон заңы бойынша бірдей зарядталған шарлардың өзара итерілу күші мынада</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6"/>
          <w:sz w:val="28"/>
          <w:szCs w:val="28"/>
        </w:rPr>
        <w:object w:dxaOrig="1120" w:dyaOrig="720">
          <v:shape id="_x0000_i1043" type="#_x0000_t75" style="width:57.75pt;height:36pt" o:ole="">
            <v:imagedata r:id="rId47" o:title=""/>
          </v:shape>
          <o:OLEObject Type="Embed" ProgID="Equation.3" ShapeID="_x0000_i1043" DrawAspect="Content" ObjectID="_1678566099" r:id="rId48"/>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(1)</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мұнда </w:t>
      </w:r>
      <w:r w:rsidRPr="00A84AD2">
        <w:rPr>
          <w:snapToGrid w:val="0"/>
          <w:color w:val="000000"/>
          <w:position w:val="-6"/>
          <w:sz w:val="28"/>
          <w:szCs w:val="28"/>
        </w:rPr>
        <w:object w:dxaOrig="220" w:dyaOrig="300">
          <v:shape id="_x0000_i1044" type="#_x0000_t75" style="width:7.5pt;height:14.25pt" o:ole="">
            <v:imagedata r:id="rId19" o:title=""/>
          </v:shape>
          <o:OLEObject Type="Embed" ProgID="Equation.3" ShapeID="_x0000_i1044" DrawAspect="Content" ObjectID="_1678566100" r:id="rId49"/>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Кулон заңындағы тұрақты, </w:t>
      </w:r>
      <w:r w:rsidRPr="00A84AD2">
        <w:rPr>
          <w:color w:val="000000"/>
          <w:position w:val="-12"/>
          <w:sz w:val="28"/>
          <w:szCs w:val="28"/>
        </w:rPr>
        <w:object w:dxaOrig="220" w:dyaOrig="300">
          <v:shape id="_x0000_i1045" type="#_x0000_t75" style="width:7.5pt;height:14.25pt" o:ole="">
            <v:imagedata r:id="rId50" o:title=""/>
          </v:shape>
          <o:OLEObject Type="Embed" ProgID="Equation.3" ShapeID="_x0000_i1045" DrawAspect="Content" ObjectID="_1678566101" r:id="rId51"/>
        </w:object>
      </w:r>
      <w:r w:rsidRPr="00A84AD2">
        <w:rPr>
          <w:color w:val="000000"/>
          <w:sz w:val="28"/>
          <w:szCs w:val="28"/>
          <w:lang w:val="kk-KZ"/>
        </w:rPr>
        <w:t xml:space="preserve"> = </w:t>
      </w:r>
      <w:r w:rsidRPr="00A84AD2">
        <w:rPr>
          <w:color w:val="000000"/>
          <w:position w:val="-12"/>
          <w:sz w:val="28"/>
          <w:szCs w:val="28"/>
        </w:rPr>
        <w:object w:dxaOrig="260" w:dyaOrig="380">
          <v:shape id="_x0000_i1046" type="#_x0000_t75" style="width:14.25pt;height:21.75pt" o:ole="">
            <v:imagedata r:id="rId52" o:title=""/>
          </v:shape>
          <o:OLEObject Type="Embed" ProgID="Equation.3" ShapeID="_x0000_i1046" DrawAspect="Content" ObjectID="_1678566102" r:id="rId53"/>
        </w:object>
      </w:r>
      <w:r w:rsidRPr="00A84AD2">
        <w:rPr>
          <w:color w:val="000000"/>
          <w:sz w:val="28"/>
          <w:szCs w:val="28"/>
          <w:lang w:val="kk-KZ"/>
        </w:rPr>
        <w:t xml:space="preserve"> = </w:t>
      </w:r>
      <w:r w:rsidRPr="00A84AD2">
        <w:rPr>
          <w:color w:val="000000"/>
          <w:position w:val="-12"/>
          <w:sz w:val="28"/>
          <w:szCs w:val="28"/>
        </w:rPr>
        <w:object w:dxaOrig="279" w:dyaOrig="380">
          <v:shape id="_x0000_i1047" type="#_x0000_t75" style="width:14.25pt;height:21.75pt" o:ole="">
            <v:imagedata r:id="rId54" o:title=""/>
          </v:shape>
          <o:OLEObject Type="Embed" ProgID="Equation.3" ShapeID="_x0000_i1047" DrawAspect="Content" ObjectID="_1678566103" r:id="rId55"/>
        </w:object>
      </w:r>
      <w:r w:rsidRPr="00A84AD2">
        <w:rPr>
          <w:color w:val="000000"/>
          <w:sz w:val="28"/>
          <w:szCs w:val="28"/>
          <w:lang w:val="kk-KZ"/>
        </w:rPr>
        <w:t xml:space="preserve"> –шарик заряды, </w:t>
      </w:r>
      <w:r w:rsidRPr="00A84AD2">
        <w:rPr>
          <w:color w:val="000000"/>
          <w:position w:val="-6"/>
          <w:sz w:val="28"/>
          <w:szCs w:val="28"/>
        </w:rPr>
        <w:object w:dxaOrig="279" w:dyaOrig="240">
          <v:shape id="_x0000_i1048" type="#_x0000_t75" style="width:14.25pt;height:14.25pt" o:ole="">
            <v:imagedata r:id="rId56" o:title=""/>
          </v:shape>
          <o:OLEObject Type="Embed" ProgID="Equation.3" ShapeID="_x0000_i1048" DrawAspect="Content" ObjectID="_1678566104" r:id="rId57"/>
        </w:object>
      </w:r>
      <w:r w:rsidRPr="00A84AD2">
        <w:rPr>
          <w:color w:val="000000"/>
          <w:sz w:val="28"/>
          <w:szCs w:val="28"/>
          <w:lang w:val="kk-KZ"/>
        </w:rPr>
        <w:t xml:space="preserve"> = </w:t>
      </w:r>
      <w:r w:rsidRPr="00A84AD2">
        <w:rPr>
          <w:color w:val="000000"/>
          <w:position w:val="-12"/>
          <w:sz w:val="28"/>
          <w:szCs w:val="28"/>
        </w:rPr>
        <w:object w:dxaOrig="320" w:dyaOrig="380">
          <v:shape id="_x0000_i1049" type="#_x0000_t75" style="width:14.25pt;height:21.75pt" o:ole="">
            <v:imagedata r:id="rId58" o:title=""/>
          </v:shape>
          <o:OLEObject Type="Embed" ProgID="Equation.3" ShapeID="_x0000_i1049" DrawAspect="Content" ObjectID="_1678566105" r:id="rId59"/>
        </w:object>
      </w:r>
      <w:r w:rsidRPr="00A84AD2">
        <w:rPr>
          <w:color w:val="000000"/>
          <w:sz w:val="28"/>
          <w:szCs w:val="28"/>
          <w:lang w:val="kk-KZ"/>
        </w:rPr>
        <w:t xml:space="preserve"> = </w:t>
      </w:r>
      <w:r w:rsidRPr="00A84AD2">
        <w:rPr>
          <w:color w:val="000000"/>
          <w:position w:val="-12"/>
          <w:sz w:val="28"/>
          <w:szCs w:val="28"/>
        </w:rPr>
        <w:object w:dxaOrig="340" w:dyaOrig="380">
          <v:shape id="_x0000_i1050" type="#_x0000_t75" style="width:14.25pt;height:21.75pt" o:ole="">
            <v:imagedata r:id="rId60" o:title=""/>
          </v:shape>
          <o:OLEObject Type="Embed" ProgID="Equation.3" ShapeID="_x0000_i1050" DrawAspect="Content" ObjectID="_1678566106" r:id="rId61"/>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1" type="#_x0000_t75" style="width:7.5pt;height:7.5pt" o:ole="">
            <v:imagedata r:id="rId62" o:title=""/>
          </v:shape>
          <o:OLEObject Type="Embed" ProgID="Equation.3" ShapeID="_x0000_i1051" DrawAspect="Content" ObjectID="_1678566107" r:id="rId63"/>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Шарлардың гравитациялық әсерлесу күші мынада</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1219" w:dyaOrig="720">
          <v:shape id="_x0000_i1052" type="#_x0000_t75" style="width:57.75pt;height:36pt" o:ole="">
            <v:imagedata r:id="rId64" o:title=""/>
          </v:shape>
          <o:OLEObject Type="Embed" ProgID="Equation.3" ShapeID="_x0000_i1052" DrawAspect="Content" ObjectID="_1678566108" r:id="rId65"/>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(2)</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Здесь </w:t>
      </w:r>
      <w:r w:rsidRPr="00A84AD2">
        <w:rPr>
          <w:snapToGrid w:val="0"/>
          <w:color w:val="000000"/>
          <w:position w:val="-6"/>
          <w:sz w:val="28"/>
          <w:szCs w:val="28"/>
        </w:rPr>
        <w:object w:dxaOrig="279" w:dyaOrig="300">
          <v:shape id="_x0000_i1053" type="#_x0000_t75" style="width:14.25pt;height:14.25pt" o:ole="">
            <v:imagedata r:id="rId66" o:title=""/>
          </v:shape>
          <o:OLEObject Type="Embed" ProgID="Equation.3" ShapeID="_x0000_i1053" DrawAspect="Content" ObjectID="_1678566109" r:id="rId67"/>
        </w:object>
      </w:r>
      <w:r w:rsidRPr="00A84AD2">
        <w:rPr>
          <w:snapToGrid w:val="0"/>
          <w:color w:val="000000"/>
          <w:sz w:val="28"/>
          <w:szCs w:val="28"/>
          <w:lang w:val="kk-KZ"/>
        </w:rPr>
        <w:t xml:space="preserve"> = 6,67∙10</w:t>
      </w:r>
      <w:r w:rsidRPr="00A84AD2">
        <w:rPr>
          <w:snapToGrid w:val="0"/>
          <w:color w:val="000000"/>
          <w:sz w:val="28"/>
          <w:szCs w:val="28"/>
          <w:vertAlign w:val="superscript"/>
          <w:lang w:val="kk-KZ"/>
        </w:rPr>
        <w:t>-11</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/кг</w:t>
      </w:r>
      <w:r w:rsidRPr="00A84AD2">
        <w:rPr>
          <w:snapToGrid w:val="0"/>
          <w:color w:val="000000"/>
          <w:sz w:val="28"/>
          <w:szCs w:val="28"/>
          <w:vertAlign w:val="superscript"/>
          <w:lang w:val="kk-KZ"/>
        </w:rPr>
        <w:t>2</w:t>
      </w:r>
      <w:r w:rsidRPr="00A84AD2">
        <w:rPr>
          <w:snapToGrid w:val="0"/>
          <w:color w:val="000000"/>
          <w:sz w:val="28"/>
          <w:szCs w:val="28"/>
          <w:lang w:val="kk-KZ"/>
        </w:rPr>
        <w:t xml:space="preserve">) – гравитациялық әсерлесу тұрақтысы, </w:t>
      </w:r>
      <w:r w:rsidRPr="00A84AD2">
        <w:rPr>
          <w:color w:val="000000"/>
          <w:position w:val="-6"/>
          <w:sz w:val="28"/>
          <w:szCs w:val="28"/>
        </w:rPr>
        <w:object w:dxaOrig="279" w:dyaOrig="240">
          <v:shape id="_x0000_i1054" type="#_x0000_t75" style="width:14.25pt;height:14.25pt" o:ole="">
            <v:imagedata r:id="rId56" o:title=""/>
          </v:shape>
          <o:OLEObject Type="Embed" ProgID="Equation.3" ShapeID="_x0000_i1054" DrawAspect="Content" ObjectID="_1678566110" r:id="rId68"/>
        </w:object>
      </w:r>
      <w:r w:rsidRPr="00A84AD2">
        <w:rPr>
          <w:color w:val="000000"/>
          <w:sz w:val="28"/>
          <w:szCs w:val="28"/>
          <w:lang w:val="kk-KZ"/>
        </w:rPr>
        <w:t xml:space="preserve"> = </w:t>
      </w:r>
      <w:r w:rsidRPr="00A84AD2">
        <w:rPr>
          <w:color w:val="000000"/>
          <w:position w:val="-12"/>
          <w:sz w:val="28"/>
          <w:szCs w:val="28"/>
        </w:rPr>
        <w:object w:dxaOrig="320" w:dyaOrig="380">
          <v:shape id="_x0000_i1055" type="#_x0000_t75" style="width:14.25pt;height:21.75pt" o:ole="">
            <v:imagedata r:id="rId58" o:title=""/>
          </v:shape>
          <o:OLEObject Type="Embed" ProgID="Equation.3" ShapeID="_x0000_i1055" DrawAspect="Content" ObjectID="_1678566111" r:id="rId69"/>
        </w:object>
      </w:r>
      <w:r w:rsidRPr="00A84AD2">
        <w:rPr>
          <w:color w:val="000000"/>
          <w:sz w:val="28"/>
          <w:szCs w:val="28"/>
          <w:lang w:val="kk-KZ"/>
        </w:rPr>
        <w:t xml:space="preserve"> = </w:t>
      </w:r>
      <w:r w:rsidRPr="00A84AD2">
        <w:rPr>
          <w:color w:val="000000"/>
          <w:position w:val="-12"/>
          <w:sz w:val="28"/>
          <w:szCs w:val="28"/>
        </w:rPr>
        <w:object w:dxaOrig="340" w:dyaOrig="380">
          <v:shape id="_x0000_i1056" type="#_x0000_t75" style="width:14.25pt;height:21.75pt" o:ole="">
            <v:imagedata r:id="rId60" o:title=""/>
          </v:shape>
          <o:OLEObject Type="Embed" ProgID="Equation.3" ShapeID="_x0000_i1056" DrawAspect="Content" ObjectID="_1678566112" r:id="rId70"/>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7" type="#_x0000_t75" style="width:7.5pt;height:7.5pt" o:ole="">
            <v:imagedata r:id="rId62" o:title=""/>
          </v:shape>
          <o:OLEObject Type="Embed" ProgID="Equation.3" ShapeID="_x0000_i1057" DrawAspect="Content" ObjectID="_1678566113" r:id="rId71"/>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Есептің шарты бойынша электростатикалық итеру күші шарлардың тартылыс күшімен теңдестірілген.</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540" w:dyaOrig="720">
          <v:shape id="_x0000_i1058" type="#_x0000_t75" style="width:28.5pt;height:36pt" o:ole="">
            <v:imagedata r:id="rId72" o:title=""/>
          </v:shape>
          <o:OLEObject Type="Embed" ProgID="Equation.3" ShapeID="_x0000_i1058" DrawAspect="Content" ObjectID="_1678566114" r:id="rId73"/>
        </w:object>
      </w:r>
      <w:r w:rsidRPr="00A84AD2">
        <w:rPr>
          <w:color w:val="000000"/>
          <w:sz w:val="28"/>
          <w:szCs w:val="28"/>
          <w:lang w:val="kk-KZ"/>
        </w:rPr>
        <w:t xml:space="preserve"> = </w:t>
      </w:r>
      <w:r w:rsidRPr="00A84AD2">
        <w:rPr>
          <w:color w:val="000000"/>
          <w:position w:val="-26"/>
          <w:sz w:val="28"/>
          <w:szCs w:val="28"/>
        </w:rPr>
        <w:object w:dxaOrig="660" w:dyaOrig="720">
          <v:shape id="_x0000_i1059" type="#_x0000_t75" style="width:28.5pt;height:36pt" o:ole="">
            <v:imagedata r:id="rId74" o:title=""/>
          </v:shape>
          <o:OLEObject Type="Embed" ProgID="Equation.3" ShapeID="_x0000_i1059" DrawAspect="Content" ObjectID="_1678566115" r:id="rId75"/>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(3)</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t>Теңдіктен (3) шарлардың массаларын табамыз</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8"/>
          <w:sz w:val="28"/>
          <w:szCs w:val="28"/>
        </w:rPr>
        <w:object w:dxaOrig="1160" w:dyaOrig="760">
          <v:shape id="_x0000_i1060" type="#_x0000_t75" style="width:57.75pt;height:36pt" o:ole="">
            <v:imagedata r:id="rId76" o:title=""/>
          </v:shape>
          <o:OLEObject Type="Embed" ProgID="Equation.3" ShapeID="_x0000_i1060" DrawAspect="Content" ObjectID="_1678566116" r:id="rId77"/>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(4)</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t>Есептеулер жүргіземіз</w:t>
      </w:r>
    </w:p>
    <w:p w:rsidR="009E1A96" w:rsidRPr="00BE00B7" w:rsidRDefault="009E1A96" w:rsidP="009E1A96">
      <w:pPr>
        <w:tabs>
          <w:tab w:val="left" w:pos="2915"/>
        </w:tabs>
        <w:ind w:firstLine="709"/>
        <w:jc w:val="both"/>
        <w:rPr>
          <w:color w:val="000000"/>
          <w:sz w:val="28"/>
          <w:szCs w:val="28"/>
          <w:lang w:val="kk-KZ"/>
        </w:rPr>
      </w:pPr>
      <w:r w:rsidRPr="00A84AD2">
        <w:rPr>
          <w:color w:val="000000"/>
          <w:position w:val="-34"/>
          <w:sz w:val="28"/>
          <w:szCs w:val="28"/>
        </w:rPr>
        <w:object w:dxaOrig="2420" w:dyaOrig="840">
          <v:shape id="_x0000_i1061" type="#_x0000_t75" style="width:122.25pt;height:43.5pt" o:ole="">
            <v:imagedata r:id="rId78" o:title=""/>
          </v:shape>
          <o:OLEObject Type="Embed" ProgID="Equation.3" ShapeID="_x0000_i1061" DrawAspect="Content" ObjectID="_1678566117" r:id="rId79"/>
        </w:object>
      </w:r>
      <w:r w:rsidRPr="00BE00B7">
        <w:rPr>
          <w:color w:val="000000"/>
          <w:sz w:val="28"/>
          <w:szCs w:val="28"/>
          <w:lang w:val="kk-KZ"/>
        </w:rPr>
        <w:t xml:space="preserve"> = 1,16∙10</w:t>
      </w:r>
      <w:r w:rsidRPr="00BE00B7">
        <w:rPr>
          <w:color w:val="000000"/>
          <w:sz w:val="28"/>
          <w:szCs w:val="28"/>
          <w:vertAlign w:val="superscript"/>
          <w:lang w:val="kk-KZ"/>
        </w:rPr>
        <w:t>-2</w:t>
      </w:r>
      <w:r w:rsidRPr="00BE00B7">
        <w:rPr>
          <w:color w:val="000000"/>
          <w:sz w:val="28"/>
          <w:szCs w:val="28"/>
          <w:lang w:val="kk-KZ"/>
        </w:rPr>
        <w:t xml:space="preserve"> кг = 11,6 г.</w:t>
      </w:r>
    </w:p>
    <w:p w:rsidR="009E1A96" w:rsidRPr="00BE00B7" w:rsidRDefault="009E1A96" w:rsidP="009E1A96">
      <w:pPr>
        <w:tabs>
          <w:tab w:val="left" w:pos="2915"/>
        </w:tabs>
        <w:ind w:firstLine="709"/>
        <w:jc w:val="both"/>
        <w:rPr>
          <w:b/>
          <w:color w:val="000000"/>
          <w:sz w:val="28"/>
          <w:szCs w:val="28"/>
          <w:lang w:val="kk-KZ"/>
        </w:rPr>
      </w:pPr>
      <w:r w:rsidRPr="00A84AD2">
        <w:rPr>
          <w:b/>
          <w:color w:val="000000"/>
          <w:sz w:val="28"/>
          <w:szCs w:val="28"/>
          <w:lang w:val="kk-KZ"/>
        </w:rPr>
        <w:t>Жауабы</w:t>
      </w:r>
      <w:r w:rsidRPr="00BE00B7">
        <w:rPr>
          <w:b/>
          <w:color w:val="000000"/>
          <w:sz w:val="28"/>
          <w:szCs w:val="28"/>
          <w:lang w:val="kk-KZ"/>
        </w:rPr>
        <w:t xml:space="preserve">: </w:t>
      </w:r>
      <w:r w:rsidRPr="00A84AD2">
        <w:rPr>
          <w:color w:val="000000"/>
          <w:position w:val="-12"/>
          <w:sz w:val="28"/>
          <w:szCs w:val="28"/>
        </w:rPr>
        <w:object w:dxaOrig="320" w:dyaOrig="380">
          <v:shape id="_x0000_i1062" type="#_x0000_t75" style="width:14.25pt;height:21.75pt" o:ole="">
            <v:imagedata r:id="rId58" o:title=""/>
          </v:shape>
          <o:OLEObject Type="Embed" ProgID="Equation.3" ShapeID="_x0000_i1062" DrawAspect="Content" ObjectID="_1678566118" r:id="rId80"/>
        </w:object>
      </w:r>
      <w:r w:rsidRPr="00BE00B7">
        <w:rPr>
          <w:color w:val="000000"/>
          <w:sz w:val="28"/>
          <w:szCs w:val="28"/>
          <w:lang w:val="kk-KZ"/>
        </w:rPr>
        <w:t xml:space="preserve"> = </w:t>
      </w:r>
      <w:r w:rsidRPr="00A84AD2">
        <w:rPr>
          <w:color w:val="000000"/>
          <w:position w:val="-12"/>
          <w:sz w:val="28"/>
          <w:szCs w:val="28"/>
        </w:rPr>
        <w:object w:dxaOrig="340" w:dyaOrig="380">
          <v:shape id="_x0000_i1063" type="#_x0000_t75" style="width:14.25pt;height:21.75pt" o:ole="">
            <v:imagedata r:id="rId60" o:title=""/>
          </v:shape>
          <o:OLEObject Type="Embed" ProgID="Equation.3" ShapeID="_x0000_i1063" DrawAspect="Content" ObjectID="_1678566119" r:id="rId81"/>
        </w:object>
      </w:r>
      <w:r w:rsidRPr="00BE00B7">
        <w:rPr>
          <w:color w:val="000000"/>
          <w:sz w:val="28"/>
          <w:szCs w:val="28"/>
          <w:lang w:val="kk-KZ"/>
        </w:rPr>
        <w:t xml:space="preserve"> = </w:t>
      </w:r>
      <w:r w:rsidRPr="00A84AD2">
        <w:rPr>
          <w:color w:val="000000"/>
          <w:position w:val="-28"/>
          <w:sz w:val="28"/>
          <w:szCs w:val="28"/>
        </w:rPr>
        <w:object w:dxaOrig="1160" w:dyaOrig="760">
          <v:shape id="_x0000_i1064" type="#_x0000_t75" style="width:57.75pt;height:36pt" o:ole="">
            <v:imagedata r:id="rId76" o:title=""/>
          </v:shape>
          <o:OLEObject Type="Embed" ProgID="Equation.3" ShapeID="_x0000_i1064" DrawAspect="Content" ObjectID="_1678566120" r:id="rId82"/>
        </w:object>
      </w:r>
      <w:r w:rsidRPr="00BE00B7">
        <w:rPr>
          <w:color w:val="000000"/>
          <w:sz w:val="28"/>
          <w:szCs w:val="28"/>
          <w:lang w:val="kk-KZ"/>
        </w:rPr>
        <w:t xml:space="preserve"> = 11,6 г.</w:t>
      </w:r>
    </w:p>
    <w:p w:rsidR="009E1A96" w:rsidRPr="00BE00B7" w:rsidRDefault="009E1A96" w:rsidP="009E1A96">
      <w:pPr>
        <w:ind w:firstLine="709"/>
        <w:jc w:val="both"/>
        <w:rPr>
          <w:sz w:val="28"/>
          <w:szCs w:val="28"/>
          <w:lang w:val="kk-KZ"/>
        </w:rPr>
      </w:pPr>
      <w:r w:rsidRPr="00BE00B7">
        <w:rPr>
          <w:b/>
          <w:sz w:val="28"/>
          <w:szCs w:val="28"/>
          <w:lang w:val="kk-KZ"/>
        </w:rPr>
        <w:t xml:space="preserve">1.2 мысал. </w:t>
      </w:r>
      <w:r w:rsidRPr="00BE00B7">
        <w:rPr>
          <w:sz w:val="28"/>
          <w:szCs w:val="28"/>
          <w:lang w:val="kk-KZ"/>
        </w:rPr>
        <w:t>Үш бірдей оң заряд</w:t>
      </w:r>
      <w:r w:rsidRPr="00BE00B7">
        <w:rPr>
          <w:i/>
          <w:sz w:val="28"/>
          <w:szCs w:val="28"/>
          <w:lang w:val="kk-KZ"/>
        </w:rPr>
        <w:t xml:space="preserve"> </w:t>
      </w:r>
      <w:r w:rsidRPr="00A84AD2">
        <w:rPr>
          <w:i/>
          <w:sz w:val="28"/>
          <w:szCs w:val="28"/>
          <w:lang w:val="kk-KZ"/>
        </w:rPr>
        <w:t>q</w:t>
      </w:r>
      <w:r w:rsidRPr="00BE00B7">
        <w:rPr>
          <w:i/>
          <w:sz w:val="28"/>
          <w:szCs w:val="28"/>
          <w:vertAlign w:val="subscript"/>
          <w:lang w:val="kk-KZ"/>
        </w:rPr>
        <w:t>1</w:t>
      </w:r>
      <w:r w:rsidRPr="00BE00B7">
        <w:rPr>
          <w:i/>
          <w:sz w:val="28"/>
          <w:szCs w:val="28"/>
          <w:lang w:val="kk-KZ"/>
        </w:rPr>
        <w:t xml:space="preserve"> = q</w:t>
      </w:r>
      <w:r w:rsidRPr="00BE00B7">
        <w:rPr>
          <w:i/>
          <w:sz w:val="28"/>
          <w:szCs w:val="28"/>
          <w:vertAlign w:val="subscript"/>
          <w:lang w:val="kk-KZ"/>
        </w:rPr>
        <w:t>2</w:t>
      </w:r>
      <w:r w:rsidRPr="00BE00B7">
        <w:rPr>
          <w:i/>
          <w:sz w:val="28"/>
          <w:szCs w:val="28"/>
          <w:lang w:val="kk-KZ"/>
        </w:rPr>
        <w:t xml:space="preserve"> = q</w:t>
      </w:r>
      <w:r w:rsidRPr="00BE00B7">
        <w:rPr>
          <w:i/>
          <w:sz w:val="28"/>
          <w:szCs w:val="28"/>
          <w:vertAlign w:val="subscript"/>
          <w:lang w:val="kk-KZ"/>
        </w:rPr>
        <w:t>3</w:t>
      </w:r>
      <w:r w:rsidRPr="00BE00B7">
        <w:rPr>
          <w:i/>
          <w:sz w:val="28"/>
          <w:szCs w:val="28"/>
          <w:lang w:val="kk-KZ"/>
        </w:rPr>
        <w:t xml:space="preserve"> = </w:t>
      </w:r>
      <w:r w:rsidRPr="00A84AD2">
        <w:rPr>
          <w:i/>
          <w:position w:val="-8"/>
          <w:sz w:val="28"/>
          <w:szCs w:val="28"/>
        </w:rPr>
        <w:object w:dxaOrig="400" w:dyaOrig="400">
          <v:shape id="_x0000_i1065" type="#_x0000_t75" style="width:21.75pt;height:21.75pt" o:ole="">
            <v:imagedata r:id="rId83" o:title=""/>
          </v:shape>
          <o:OLEObject Type="Embed" ProgID="Equation.3" ShapeID="_x0000_i1065" DrawAspect="Content" ObjectID="_1678566121" r:id="rId84"/>
        </w:object>
      </w:r>
      <w:r w:rsidRPr="00BE00B7">
        <w:rPr>
          <w:i/>
          <w:sz w:val="28"/>
          <w:szCs w:val="28"/>
          <w:lang w:val="kk-KZ"/>
        </w:rPr>
        <w:t>пКл тең бүйірлі үшбұрыштың төбесінде орналасқан (1.1-сурет). Үшбұрыштың центріне оның теріс жағынан тарту күші шыңдарда орналасқан зарядтардың өзара итерілу күштерін теңестіретін етіп, қандай теріс зарядты орналастыру керек?</w:t>
      </w:r>
    </w:p>
    <w:p w:rsidR="009E1A96" w:rsidRPr="00BE00B7" w:rsidRDefault="009E1A96" w:rsidP="009E1A96">
      <w:pPr>
        <w:ind w:firstLine="709"/>
        <w:jc w:val="both"/>
        <w:rPr>
          <w:sz w:val="28"/>
          <w:szCs w:val="28"/>
          <w:lang w:val="kk-KZ"/>
        </w:rPr>
      </w:pPr>
    </w:p>
    <w:p w:rsidR="009E1A96" w:rsidRPr="00A84AD2" w:rsidRDefault="009E1A96" w:rsidP="009E1A96">
      <w:pPr>
        <w:ind w:firstLine="709"/>
        <w:jc w:val="center"/>
        <w:rPr>
          <w:sz w:val="28"/>
          <w:szCs w:val="28"/>
        </w:rPr>
      </w:pPr>
      <w:r w:rsidRPr="00A84AD2">
        <w:rPr>
          <w:noProof/>
          <w:color w:val="000000"/>
          <w:sz w:val="27"/>
          <w:szCs w:val="27"/>
        </w:rPr>
        <w:drawing>
          <wp:inline distT="0" distB="0" distL="0" distR="0" wp14:anchorId="226C5B7D" wp14:editId="31FE82FB">
            <wp:extent cx="2667000" cy="23336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67000" cy="233362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pStyle w:val="af7"/>
        <w:numPr>
          <w:ilvl w:val="1"/>
          <w:numId w:val="24"/>
        </w:numPr>
        <w:jc w:val="both"/>
      </w:pPr>
      <w:r w:rsidRPr="00A84AD2">
        <w:t>сурет. Үш бірдей оң заряд тепе-теңдік күйінде тең бүйірлі үшбұрыштың төбесінде, ал теріс заряд оның центрінде орналасқан.</w:t>
      </w:r>
    </w:p>
    <w:p w:rsidR="009E1A96" w:rsidRPr="00A84AD2" w:rsidRDefault="009E1A96" w:rsidP="009E1A96">
      <w:pPr>
        <w:jc w:val="both"/>
        <w:rPr>
          <w:sz w:val="28"/>
          <w:szCs w:val="28"/>
        </w:rPr>
      </w:pPr>
    </w:p>
    <w:p w:rsidR="009E1A96" w:rsidRPr="00A84AD2" w:rsidRDefault="009E1A96" w:rsidP="009E1A96">
      <w:pPr>
        <w:ind w:firstLine="709"/>
        <w:jc w:val="both"/>
        <w:rPr>
          <w:i/>
          <w:sz w:val="28"/>
          <w:szCs w:val="28"/>
        </w:rPr>
      </w:pPr>
      <w:r w:rsidRPr="00A84AD2">
        <w:rPr>
          <w:i/>
          <w:sz w:val="28"/>
          <w:szCs w:val="28"/>
        </w:rPr>
        <w:t xml:space="preserve">Шешім. </w:t>
      </w:r>
      <w:r w:rsidRPr="00A84AD2">
        <w:rPr>
          <w:sz w:val="28"/>
          <w:szCs w:val="28"/>
        </w:rPr>
        <w:t>Есептің симметриясынан q4 зарядты үшбұрыштың ортасына орналастырған кезде q1 зарядтың тепе-теңдік шартын табу жеткілікті болады, өйткені q2 және q3 зарядтардың тепе-теңдік шарты бірдей болады. Егер оған әсер ететін барлық электростатикалық күштердің (гравитациялық күштер электростатикалық күштермен салыстырғанда аз) қосындысы нөлге тең болса, q1 заряды тепе-теңдікте болады. Суперпозиция принципі бойынша q2, q3 және q4 әрбір заряд басқаларға тәуелсіз q1 зарядқа әсер етеді. Сондықтан q1 зарядының тепе-теңдік шарты түрге ие</w:t>
      </w:r>
    </w:p>
    <w:p w:rsidR="009E1A96" w:rsidRPr="00A84AD2" w:rsidRDefault="009E1A96" w:rsidP="009E1A96">
      <w:pPr>
        <w:ind w:firstLine="709"/>
        <w:jc w:val="both"/>
        <w:rPr>
          <w:sz w:val="28"/>
          <w:szCs w:val="28"/>
        </w:rPr>
      </w:pPr>
      <w:r w:rsidRPr="00A84AD2">
        <w:rPr>
          <w:b/>
          <w:sz w:val="28"/>
          <w:szCs w:val="28"/>
          <w:lang w:val="en-US"/>
        </w:rPr>
        <w:t>F</w:t>
      </w:r>
      <w:r w:rsidRPr="00A84AD2">
        <w:rPr>
          <w:b/>
          <w:sz w:val="28"/>
          <w:szCs w:val="28"/>
          <w:vertAlign w:val="subscript"/>
          <w:lang w:val="en-US"/>
        </w:rPr>
        <w:t>p</w:t>
      </w:r>
      <w:r w:rsidRPr="00A84AD2">
        <w:rPr>
          <w:sz w:val="28"/>
          <w:szCs w:val="28"/>
        </w:rPr>
        <w:t xml:space="preserve"> = </w:t>
      </w:r>
      <w:r w:rsidRPr="00A84AD2">
        <w:rPr>
          <w:b/>
          <w:sz w:val="28"/>
          <w:szCs w:val="28"/>
          <w:lang w:val="en-US"/>
        </w:rPr>
        <w:t>F</w:t>
      </w:r>
      <w:r w:rsidRPr="00A84AD2">
        <w:rPr>
          <w:b/>
          <w:sz w:val="28"/>
          <w:szCs w:val="28"/>
          <w:vertAlign w:val="subscript"/>
        </w:rPr>
        <w:t>2</w:t>
      </w:r>
      <w:r w:rsidRPr="00A84AD2">
        <w:rPr>
          <w:sz w:val="28"/>
          <w:szCs w:val="28"/>
        </w:rPr>
        <w:t>+</w:t>
      </w:r>
      <w:r w:rsidRPr="00A84AD2">
        <w:rPr>
          <w:b/>
          <w:sz w:val="28"/>
          <w:szCs w:val="28"/>
          <w:lang w:val="en-US"/>
        </w:rPr>
        <w:t>F</w:t>
      </w:r>
      <w:r w:rsidRPr="00A84AD2">
        <w:rPr>
          <w:b/>
          <w:sz w:val="28"/>
          <w:szCs w:val="28"/>
          <w:vertAlign w:val="subscript"/>
        </w:rPr>
        <w:t>3</w:t>
      </w:r>
      <w:r w:rsidRPr="00A84AD2">
        <w:rPr>
          <w:sz w:val="28"/>
          <w:szCs w:val="28"/>
        </w:rPr>
        <w:t xml:space="preserve">+ </w:t>
      </w:r>
      <w:r w:rsidRPr="00A84AD2">
        <w:rPr>
          <w:b/>
          <w:sz w:val="28"/>
          <w:szCs w:val="28"/>
          <w:lang w:val="en-US"/>
        </w:rPr>
        <w:t>F</w:t>
      </w:r>
      <w:r w:rsidRPr="00A84AD2">
        <w:rPr>
          <w:b/>
          <w:sz w:val="28"/>
          <w:szCs w:val="28"/>
          <w:vertAlign w:val="subscript"/>
        </w:rPr>
        <w:t>4</w:t>
      </w:r>
      <w:r w:rsidRPr="00A84AD2">
        <w:rPr>
          <w:sz w:val="28"/>
          <w:szCs w:val="28"/>
        </w:rPr>
        <w:t xml:space="preserve"> = </w:t>
      </w:r>
      <w:r w:rsidRPr="00A84AD2">
        <w:rPr>
          <w:b/>
          <w:sz w:val="28"/>
          <w:szCs w:val="28"/>
          <w:lang w:val="en-US"/>
        </w:rPr>
        <w:t>F</w:t>
      </w:r>
      <w:r w:rsidRPr="00A84AD2">
        <w:rPr>
          <w:sz w:val="28"/>
          <w:szCs w:val="28"/>
        </w:rPr>
        <w:t xml:space="preserve"> + </w:t>
      </w:r>
      <w:r w:rsidRPr="00A84AD2">
        <w:rPr>
          <w:b/>
          <w:sz w:val="28"/>
          <w:szCs w:val="28"/>
          <w:lang w:val="en-US"/>
        </w:rPr>
        <w:t>F</w:t>
      </w:r>
      <w:r w:rsidRPr="00A84AD2">
        <w:rPr>
          <w:b/>
          <w:sz w:val="28"/>
          <w:szCs w:val="28"/>
          <w:vertAlign w:val="subscript"/>
        </w:rPr>
        <w:t>4</w:t>
      </w:r>
      <w:r w:rsidRPr="00A84AD2">
        <w:rPr>
          <w:sz w:val="28"/>
          <w:szCs w:val="28"/>
        </w:rPr>
        <w:t xml:space="preserve"> = 0,</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9"/>
        <w:jc w:val="both"/>
        <w:rPr>
          <w:sz w:val="28"/>
          <w:szCs w:val="28"/>
        </w:rPr>
      </w:pPr>
      <w:r w:rsidRPr="00A84AD2">
        <w:rPr>
          <w:sz w:val="28"/>
          <w:szCs w:val="28"/>
        </w:rPr>
        <w:t>мұндағы F</w:t>
      </w:r>
      <w:r w:rsidRPr="00C3721C">
        <w:rPr>
          <w:sz w:val="28"/>
          <w:szCs w:val="28"/>
          <w:vertAlign w:val="subscript"/>
        </w:rPr>
        <w:t>2</w:t>
      </w:r>
      <w:r w:rsidRPr="00A84AD2">
        <w:rPr>
          <w:sz w:val="28"/>
          <w:szCs w:val="28"/>
        </w:rPr>
        <w:t>, F</w:t>
      </w:r>
      <w:r w:rsidRPr="00C3721C">
        <w:rPr>
          <w:sz w:val="28"/>
          <w:szCs w:val="28"/>
          <w:vertAlign w:val="subscript"/>
        </w:rPr>
        <w:t>3</w:t>
      </w:r>
      <w:r w:rsidRPr="00A84AD2">
        <w:rPr>
          <w:sz w:val="28"/>
          <w:szCs w:val="28"/>
        </w:rPr>
        <w:t>, F</w:t>
      </w:r>
      <w:r w:rsidRPr="00C3721C">
        <w:rPr>
          <w:sz w:val="28"/>
          <w:szCs w:val="28"/>
          <w:vertAlign w:val="subscript"/>
        </w:rPr>
        <w:t>4</w:t>
      </w:r>
      <w:r w:rsidRPr="00A84AD2">
        <w:rPr>
          <w:sz w:val="28"/>
          <w:szCs w:val="28"/>
        </w:rPr>
        <w:t xml:space="preserve"> - q</w:t>
      </w:r>
      <w:r w:rsidRPr="00C3721C">
        <w:rPr>
          <w:sz w:val="28"/>
          <w:szCs w:val="28"/>
          <w:vertAlign w:val="subscript"/>
        </w:rPr>
        <w:t>2</w:t>
      </w:r>
      <w:r w:rsidRPr="00A84AD2">
        <w:rPr>
          <w:sz w:val="28"/>
          <w:szCs w:val="28"/>
        </w:rPr>
        <w:t>, q</w:t>
      </w:r>
      <w:r w:rsidRPr="00C3721C">
        <w:rPr>
          <w:sz w:val="28"/>
          <w:szCs w:val="28"/>
          <w:vertAlign w:val="subscript"/>
        </w:rPr>
        <w:t>3</w:t>
      </w:r>
      <w:r w:rsidRPr="00A84AD2">
        <w:rPr>
          <w:sz w:val="28"/>
          <w:szCs w:val="28"/>
        </w:rPr>
        <w:t xml:space="preserve"> және q</w:t>
      </w:r>
      <w:r w:rsidRPr="00C3721C">
        <w:rPr>
          <w:sz w:val="28"/>
          <w:szCs w:val="28"/>
          <w:vertAlign w:val="subscript"/>
        </w:rPr>
        <w:t>4</w:t>
      </w:r>
      <w:r w:rsidRPr="00A84AD2">
        <w:rPr>
          <w:sz w:val="28"/>
          <w:szCs w:val="28"/>
        </w:rPr>
        <w:t xml:space="preserve"> зарядтары q</w:t>
      </w:r>
      <w:r w:rsidRPr="00C3721C">
        <w:rPr>
          <w:sz w:val="28"/>
          <w:szCs w:val="28"/>
          <w:vertAlign w:val="subscript"/>
        </w:rPr>
        <w:t>1</w:t>
      </w:r>
      <w:r w:rsidRPr="00A84AD2">
        <w:rPr>
          <w:sz w:val="28"/>
          <w:szCs w:val="28"/>
        </w:rPr>
        <w:t xml:space="preserve"> зарядына әсер ететін күштер; F - нәтиже күштері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w:t>
      </w:r>
    </w:p>
    <w:p w:rsidR="009E1A96" w:rsidRPr="00A84AD2" w:rsidRDefault="009E1A96" w:rsidP="009E1A96">
      <w:pPr>
        <w:ind w:firstLine="709"/>
        <w:jc w:val="both"/>
        <w:rPr>
          <w:sz w:val="28"/>
          <w:szCs w:val="28"/>
        </w:rPr>
      </w:pPr>
      <w:r w:rsidRPr="00A84AD2">
        <w:rPr>
          <w:sz w:val="28"/>
          <w:szCs w:val="28"/>
        </w:rPr>
        <w:lastRenderedPageBreak/>
        <w:t>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күштері тең болғандықтан, олардың пайда болатын күші F</w:t>
      </w:r>
      <w:r w:rsidRPr="00C3721C">
        <w:rPr>
          <w:sz w:val="28"/>
          <w:szCs w:val="28"/>
          <w:vertAlign w:val="subscript"/>
        </w:rPr>
        <w:t>4</w:t>
      </w:r>
      <w:r w:rsidRPr="00A84AD2">
        <w:rPr>
          <w:sz w:val="28"/>
          <w:szCs w:val="28"/>
        </w:rPr>
        <w:t xml:space="preserve"> күшімен бір түзудің бойында, q</w:t>
      </w:r>
      <w:r w:rsidRPr="00C3721C">
        <w:rPr>
          <w:sz w:val="28"/>
          <w:szCs w:val="28"/>
          <w:vertAlign w:val="subscript"/>
        </w:rPr>
        <w:t>1</w:t>
      </w:r>
      <w:r w:rsidRPr="00A84AD2">
        <w:rPr>
          <w:sz w:val="28"/>
          <w:szCs w:val="28"/>
        </w:rPr>
        <w:t xml:space="preserve"> заряды орналасқан төбедегі бұрыштың биссектрисасы бойымен бағытталған (яғни, ромбтың диагоналімен сәйкес келеді)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векторлары арқылы құрылған). Сондықтан векторлық теңдік (1) форманы алады</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 xml:space="preserve"> = 0</w: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(2)</w:t>
      </w:r>
    </w:p>
    <w:p w:rsidR="009E1A96" w:rsidRPr="00A84AD2" w:rsidRDefault="009E1A96" w:rsidP="009E1A96">
      <w:pPr>
        <w:ind w:firstLine="709"/>
        <w:jc w:val="both"/>
        <w:rPr>
          <w:sz w:val="28"/>
          <w:szCs w:val="28"/>
        </w:rPr>
      </w:pPr>
      <w:r w:rsidRPr="00A84AD2">
        <w:rPr>
          <w:sz w:val="28"/>
          <w:szCs w:val="28"/>
        </w:rPr>
        <w:t>F табу үшін косинус теоремасын және F</w:t>
      </w:r>
      <w:r w:rsidRPr="008948A0">
        <w:rPr>
          <w:sz w:val="28"/>
          <w:szCs w:val="28"/>
          <w:vertAlign w:val="subscript"/>
        </w:rPr>
        <w:t>2</w:t>
      </w:r>
      <w:r w:rsidRPr="00A84AD2">
        <w:rPr>
          <w:sz w:val="28"/>
          <w:szCs w:val="28"/>
        </w:rPr>
        <w:t xml:space="preserve"> және F</w:t>
      </w:r>
      <w:r w:rsidRPr="008948A0">
        <w:rPr>
          <w:sz w:val="28"/>
          <w:szCs w:val="28"/>
          <w:vertAlign w:val="subscript"/>
        </w:rPr>
        <w:t>3</w:t>
      </w:r>
      <w:r w:rsidRPr="00A84AD2">
        <w:rPr>
          <w:sz w:val="28"/>
          <w:szCs w:val="28"/>
        </w:rPr>
        <w:t xml:space="preserve"> күштерінің теңдігін қолданамыз</w:t>
      </w:r>
    </w:p>
    <w:p w:rsidR="009E1A96" w:rsidRPr="00A84AD2" w:rsidRDefault="009E1A96" w:rsidP="009E1A96">
      <w:pPr>
        <w:ind w:firstLine="709"/>
        <w:jc w:val="both"/>
        <w:rPr>
          <w:sz w:val="28"/>
          <w:szCs w:val="28"/>
        </w:rPr>
      </w:pPr>
      <w:r w:rsidRPr="00A84AD2">
        <w:rPr>
          <w:position w:val="-14"/>
          <w:sz w:val="28"/>
          <w:szCs w:val="28"/>
        </w:rPr>
        <w:object w:dxaOrig="5260" w:dyaOrig="480">
          <v:shape id="_x0000_i1066" type="#_x0000_t75" style="width:266.25pt;height:21.75pt" o:ole="">
            <v:imagedata r:id="rId86" o:title=""/>
          </v:shape>
          <o:OLEObject Type="Embed" ProgID="Equation.3" ShapeID="_x0000_i1066" DrawAspect="Content" ObjectID="_1678566122" r:id="rId87"/>
        </w:object>
      </w:r>
      <w:r w:rsidRPr="00A84AD2">
        <w:rPr>
          <w:sz w:val="28"/>
          <w:szCs w:val="28"/>
        </w:rPr>
        <w:t>.</w:t>
      </w:r>
    </w:p>
    <w:p w:rsidR="009E1A96" w:rsidRPr="00A84AD2" w:rsidRDefault="009E1A96" w:rsidP="009E1A96">
      <w:pPr>
        <w:ind w:firstLine="709"/>
        <w:rPr>
          <w:sz w:val="28"/>
          <w:szCs w:val="28"/>
        </w:rPr>
      </w:pPr>
      <w:r w:rsidRPr="00A84AD2">
        <w:rPr>
          <w:sz w:val="28"/>
          <w:szCs w:val="28"/>
        </w:rPr>
        <w:t>Содан кейін (теңдікті қараңыз (2))</w:t>
      </w:r>
    </w:p>
    <w:p w:rsidR="009E1A96" w:rsidRPr="00A84AD2" w:rsidRDefault="009E1A96" w:rsidP="009E1A96">
      <w:pPr>
        <w:ind w:firstLine="709"/>
        <w:rPr>
          <w:sz w:val="28"/>
          <w:szCs w:val="28"/>
        </w:rPr>
      </w:pPr>
      <w:r w:rsidRPr="00A84AD2">
        <w:rPr>
          <w:position w:val="-14"/>
          <w:sz w:val="28"/>
          <w:szCs w:val="28"/>
        </w:rPr>
        <w:object w:dxaOrig="2380" w:dyaOrig="460">
          <v:shape id="_x0000_i1067" type="#_x0000_t75" style="width:122.25pt;height:21.75pt" o:ole="">
            <v:imagedata r:id="rId88" o:title=""/>
          </v:shape>
          <o:OLEObject Type="Embed" ProgID="Equation.3" ShapeID="_x0000_i1067" DrawAspect="Content" ObjectID="_1678566123" r:id="rId89"/>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9"/>
        <w:rPr>
          <w:sz w:val="28"/>
          <w:szCs w:val="28"/>
        </w:rPr>
      </w:pPr>
      <w:r w:rsidRPr="00A84AD2">
        <w:rPr>
          <w:sz w:val="28"/>
          <w:szCs w:val="28"/>
        </w:rPr>
        <w:t>Кулон заңын пайдаланып, біз теңдікті қайта жазамыз (3)</w:t>
      </w:r>
      <w:r w:rsidRPr="00A84AD2">
        <w:rPr>
          <w:position w:val="-34"/>
          <w:sz w:val="28"/>
          <w:szCs w:val="28"/>
        </w:rPr>
        <w:object w:dxaOrig="3340" w:dyaOrig="820">
          <v:shape id="_x0000_i1068" type="#_x0000_t75" style="width:165.75pt;height:43.5pt" o:ole="">
            <v:imagedata r:id="rId90" o:title=""/>
          </v:shape>
          <o:OLEObject Type="Embed" ProgID="Equation.3" ShapeID="_x0000_i1068" DrawAspect="Content" ObjectID="_1678566124" r:id="rId91"/>
        </w:object>
      </w:r>
      <w:r w:rsidRPr="00A84AD2">
        <w:rPr>
          <w:sz w:val="28"/>
          <w:szCs w:val="28"/>
        </w:rPr>
        <w:t>.</w:t>
      </w:r>
    </w:p>
    <w:p w:rsidR="009E1A96" w:rsidRPr="00A84AD2" w:rsidRDefault="009E1A96" w:rsidP="009E1A96">
      <w:pPr>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26"/>
          <w:sz w:val="28"/>
          <w:szCs w:val="28"/>
        </w:rPr>
        <w:object w:dxaOrig="2799" w:dyaOrig="720">
          <v:shape id="_x0000_i1069" type="#_x0000_t75" style="width:136.5pt;height:36pt" o:ole="">
            <v:imagedata r:id="rId92" o:title=""/>
          </v:shape>
          <o:OLEObject Type="Embed" ProgID="Equation.3" ShapeID="_x0000_i1069" DrawAspect="Content" ObjectID="_1678566125" r:id="rId93"/>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9"/>
        <w:jc w:val="both"/>
        <w:rPr>
          <w:sz w:val="28"/>
          <w:szCs w:val="28"/>
        </w:rPr>
      </w:pPr>
      <w:r w:rsidRPr="00A84AD2">
        <w:rPr>
          <w:sz w:val="28"/>
          <w:szCs w:val="28"/>
        </w:rPr>
        <w:t>Геометриядан белгілі болғандай, ол медиананың ұзындығының 2/3 бөлігіне тең, ал тең бүйірлі үшбұрышта ол биіктіктің ұзындығының 2/3 бөлігін де білдіреді.</w:t>
      </w:r>
    </w:p>
    <w:p w:rsidR="009E1A96" w:rsidRPr="00A84AD2" w:rsidRDefault="009E1A96" w:rsidP="009E1A96">
      <w:pPr>
        <w:ind w:firstLine="709"/>
        <w:jc w:val="both"/>
        <w:rPr>
          <w:sz w:val="28"/>
          <w:szCs w:val="28"/>
        </w:rPr>
      </w:pPr>
      <w:r w:rsidRPr="00A84AD2">
        <w:rPr>
          <w:position w:val="-28"/>
          <w:sz w:val="28"/>
          <w:szCs w:val="28"/>
        </w:rPr>
        <w:object w:dxaOrig="1560" w:dyaOrig="720">
          <v:shape id="_x0000_i1070" type="#_x0000_t75" style="width:79.5pt;height:36pt" o:ole="">
            <v:imagedata r:id="rId94" o:title=""/>
          </v:shape>
          <o:OLEObject Type="Embed" ProgID="Equation.3" ShapeID="_x0000_i1070" DrawAspect="Content" ObjectID="_1678566126" r:id="rId95"/>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Сонда теңдік (4) форманы алады</w:t>
      </w:r>
    </w:p>
    <w:p w:rsidR="009E1A96" w:rsidRPr="00A84AD2" w:rsidRDefault="009E1A96" w:rsidP="009E1A96">
      <w:pPr>
        <w:ind w:firstLine="709"/>
        <w:jc w:val="both"/>
        <w:rPr>
          <w:sz w:val="28"/>
          <w:szCs w:val="28"/>
        </w:rPr>
      </w:pPr>
      <w:r w:rsidRPr="00A84AD2">
        <w:rPr>
          <w:position w:val="-28"/>
          <w:sz w:val="28"/>
          <w:szCs w:val="28"/>
        </w:rPr>
        <w:object w:dxaOrig="3379" w:dyaOrig="720">
          <v:shape id="_x0000_i1071" type="#_x0000_t75" style="width:165.75pt;height:36pt" o:ole="">
            <v:imagedata r:id="rId96" o:title=""/>
          </v:shape>
          <o:OLEObject Type="Embed" ProgID="Equation.3" ShapeID="_x0000_i1071" DrawAspect="Content" ObjectID="_1678566127" r:id="rId97"/>
        </w:object>
      </w:r>
      <w:r w:rsidRPr="00A84AD2">
        <w:rPr>
          <w:sz w:val="28"/>
          <w:szCs w:val="28"/>
        </w:rPr>
        <w:t>.</w:t>
      </w:r>
    </w:p>
    <w:p w:rsidR="009E1A96" w:rsidRPr="00A84AD2" w:rsidRDefault="009E1A96" w:rsidP="009E1A96">
      <w:pPr>
        <w:jc w:val="both"/>
        <w:rPr>
          <w:sz w:val="28"/>
          <w:szCs w:val="28"/>
        </w:rPr>
      </w:pPr>
      <w:r w:rsidRPr="00A84AD2">
        <w:rPr>
          <w:sz w:val="28"/>
          <w:szCs w:val="28"/>
        </w:rPr>
        <w:t xml:space="preserve"> α = 60</w:t>
      </w:r>
      <w:r w:rsidRPr="00A84AD2">
        <w:rPr>
          <w:sz w:val="28"/>
          <w:szCs w:val="28"/>
          <w:vertAlign w:val="superscript"/>
        </w:rPr>
        <w:t>0</w:t>
      </w:r>
      <w:r w:rsidRPr="00A84AD2">
        <w:rPr>
          <w:sz w:val="28"/>
          <w:szCs w:val="28"/>
          <w:vertAlign w:val="superscript"/>
          <w:lang w:val="kk-KZ"/>
        </w:rPr>
        <w:t xml:space="preserve"> </w:t>
      </w:r>
      <w:r w:rsidRPr="00A84AD2">
        <w:rPr>
          <w:sz w:val="28"/>
          <w:szCs w:val="28"/>
          <w:lang w:val="kk-KZ"/>
        </w:rPr>
        <w:t>болса</w:t>
      </w:r>
      <w:r w:rsidRPr="00A84AD2">
        <w:rPr>
          <w:sz w:val="28"/>
          <w:szCs w:val="28"/>
        </w:rPr>
        <w:t>,</w:t>
      </w:r>
      <w:r w:rsidRPr="00A84AD2">
        <w:rPr>
          <w:sz w:val="28"/>
          <w:szCs w:val="28"/>
          <w:lang w:val="kk-KZ"/>
        </w:rPr>
        <w:t>онда</w:t>
      </w:r>
      <w:r w:rsidRPr="00A84AD2">
        <w:rPr>
          <w:sz w:val="28"/>
          <w:szCs w:val="28"/>
        </w:rPr>
        <w:t xml:space="preserve"> </w:t>
      </w:r>
    </w:p>
    <w:p w:rsidR="009E1A96" w:rsidRPr="00A84AD2" w:rsidRDefault="009E1A96" w:rsidP="009E1A96">
      <w:pPr>
        <w:ind w:firstLine="709"/>
        <w:jc w:val="both"/>
        <w:rPr>
          <w:sz w:val="28"/>
          <w:szCs w:val="28"/>
        </w:rPr>
      </w:pPr>
      <w:r w:rsidRPr="00A84AD2">
        <w:rPr>
          <w:position w:val="-28"/>
          <w:sz w:val="28"/>
          <w:szCs w:val="28"/>
        </w:rPr>
        <w:object w:dxaOrig="3760" w:dyaOrig="720">
          <v:shape id="_x0000_i1072" type="#_x0000_t75" style="width:187.5pt;height:36pt" o:ole="">
            <v:imagedata r:id="rId98" o:title=""/>
          </v:shape>
          <o:OLEObject Type="Embed" ProgID="Equation.3" ShapeID="_x0000_i1072" DrawAspect="Content" ObjectID="_1678566128" r:id="rId99"/>
        </w:object>
      </w:r>
      <w:r w:rsidRPr="00A84AD2">
        <w:rPr>
          <w:sz w:val="28"/>
          <w:szCs w:val="28"/>
        </w:rPr>
        <w:t xml:space="preserve"> = </w:t>
      </w:r>
      <w:r w:rsidRPr="00A84AD2">
        <w:rPr>
          <w:position w:val="-30"/>
          <w:sz w:val="28"/>
          <w:szCs w:val="28"/>
        </w:rPr>
        <w:object w:dxaOrig="440" w:dyaOrig="780">
          <v:shape id="_x0000_i1073" type="#_x0000_t75" style="width:21.75pt;height:43.5pt" o:ole="">
            <v:imagedata r:id="rId100" o:title=""/>
          </v:shape>
          <o:OLEObject Type="Embed" ProgID="Equation.3" ShapeID="_x0000_i1073" DrawAspect="Content" ObjectID="_1678566129" r:id="rId101"/>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Соныңда</w:t>
      </w:r>
    </w:p>
    <w:p w:rsidR="009E1A96" w:rsidRPr="00A84AD2" w:rsidRDefault="009E1A96" w:rsidP="009E1A96">
      <w:pPr>
        <w:ind w:firstLine="709"/>
        <w:jc w:val="both"/>
        <w:rPr>
          <w:sz w:val="28"/>
          <w:szCs w:val="28"/>
        </w:rPr>
      </w:pPr>
      <w:r w:rsidRPr="00A84AD2">
        <w:rPr>
          <w:position w:val="-12"/>
          <w:sz w:val="28"/>
          <w:szCs w:val="28"/>
        </w:rPr>
        <w:object w:dxaOrig="1500" w:dyaOrig="440">
          <v:shape id="_x0000_i1074" type="#_x0000_t75" style="width:1in;height:21.75pt" o:ole="">
            <v:imagedata r:id="rId102" o:title=""/>
          </v:shape>
          <o:OLEObject Type="Embed" ProgID="Equation.3" ShapeID="_x0000_i1074" DrawAspect="Content" ObjectID="_1678566130" r:id="rId103"/>
        </w:objec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12"/>
          <w:sz w:val="28"/>
          <w:szCs w:val="28"/>
        </w:rPr>
        <w:object w:dxaOrig="2240" w:dyaOrig="440">
          <v:shape id="_x0000_i1075" type="#_x0000_t75" style="width:115.5pt;height:21.75pt" o:ole="">
            <v:imagedata r:id="rId104" o:title=""/>
          </v:shape>
          <o:OLEObject Type="Embed" ProgID="Equation.3" ShapeID="_x0000_i1075" DrawAspect="Content" ObjectID="_1678566131" r:id="rId105"/>
        </w:object>
      </w:r>
      <w:r w:rsidRPr="00A84AD2">
        <w:rPr>
          <w:sz w:val="28"/>
          <w:szCs w:val="28"/>
        </w:rPr>
        <w:t xml:space="preserve"> = -10</w:t>
      </w:r>
      <w:r w:rsidRPr="00A84AD2">
        <w:rPr>
          <w:sz w:val="28"/>
          <w:szCs w:val="28"/>
          <w:vertAlign w:val="superscript"/>
        </w:rPr>
        <w:t>-12</w:t>
      </w:r>
      <w:r w:rsidRPr="00A84AD2">
        <w:rPr>
          <w:sz w:val="28"/>
          <w:szCs w:val="28"/>
        </w:rPr>
        <w:t xml:space="preserve"> Кл = -1 пКл</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 xml:space="preserve">: </w:t>
      </w:r>
      <w:r w:rsidRPr="00A84AD2">
        <w:rPr>
          <w:sz w:val="28"/>
          <w:szCs w:val="28"/>
          <w:lang w:val="en-US"/>
        </w:rPr>
        <w:t>q</w:t>
      </w:r>
      <w:r w:rsidRPr="00A84AD2">
        <w:rPr>
          <w:sz w:val="28"/>
          <w:szCs w:val="28"/>
          <w:vertAlign w:val="subscript"/>
        </w:rPr>
        <w:t>4</w:t>
      </w:r>
      <w:r w:rsidRPr="00A84AD2">
        <w:rPr>
          <w:sz w:val="28"/>
          <w:szCs w:val="28"/>
        </w:rPr>
        <w:t xml:space="preserve"> = -1 пКл.</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b/>
          <w:sz w:val="28"/>
          <w:szCs w:val="28"/>
        </w:rPr>
        <w:t xml:space="preserve">1.4 мысал. </w:t>
      </w:r>
      <w:r w:rsidRPr="00A84AD2">
        <w:rPr>
          <w:sz w:val="28"/>
          <w:szCs w:val="28"/>
        </w:rPr>
        <w:t>Зарядқа әсер ететін F күшін анықтаңыз</w:t>
      </w:r>
      <w:r w:rsidRPr="00A84AD2">
        <w:rPr>
          <w:i/>
          <w:sz w:val="28"/>
          <w:szCs w:val="28"/>
        </w:rPr>
        <w:t xml:space="preserve"> </w:t>
      </w:r>
      <w:r w:rsidRPr="00A84AD2">
        <w:rPr>
          <w:i/>
          <w:sz w:val="28"/>
          <w:szCs w:val="28"/>
          <w:lang w:val="en-US"/>
        </w:rPr>
        <w:t>q</w:t>
      </w:r>
      <w:r w:rsidRPr="00A84AD2">
        <w:rPr>
          <w:i/>
          <w:sz w:val="28"/>
          <w:szCs w:val="28"/>
        </w:rPr>
        <w:t>= 0,5 мкКл</w:t>
      </w:r>
      <w:r w:rsidRPr="00A84AD2">
        <w:t xml:space="preserve"> </w:t>
      </w:r>
      <w:r w:rsidRPr="00A84AD2">
        <w:rPr>
          <w:i/>
          <w:sz w:val="28"/>
          <w:szCs w:val="28"/>
        </w:rPr>
        <w:t xml:space="preserve">сызықтық тығыздықпен зарядталған ұзындығы l = 60 см таяқша жағынан τ </w:t>
      </w:r>
      <w:r w:rsidRPr="00A84AD2">
        <w:rPr>
          <w:i/>
          <w:sz w:val="28"/>
          <w:szCs w:val="28"/>
        </w:rPr>
        <w:lastRenderedPageBreak/>
        <w:t>= 10пКл/м.</w:t>
      </w:r>
      <w:r w:rsidRPr="00A84AD2">
        <w:t xml:space="preserve"> </w:t>
      </w:r>
      <w:r w:rsidRPr="00A84AD2">
        <w:rPr>
          <w:i/>
          <w:sz w:val="28"/>
          <w:szCs w:val="28"/>
        </w:rPr>
        <w:t>Заряд таяқтың ортасынан a = 40 см қашықтықта орналасқан (1.4-сурет).</w: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4624" behindDoc="0" locked="0" layoutInCell="1" allowOverlap="1" wp14:anchorId="0BF3B659" wp14:editId="1FA71BAC">
                <wp:simplePos x="0" y="0"/>
                <wp:positionH relativeFrom="column">
                  <wp:posOffset>3072765</wp:posOffset>
                </wp:positionH>
                <wp:positionV relativeFrom="paragraph">
                  <wp:posOffset>1696085</wp:posOffset>
                </wp:positionV>
                <wp:extent cx="210185" cy="351790"/>
                <wp:effectExtent l="0" t="0" r="0" b="0"/>
                <wp:wrapNone/>
                <wp:docPr id="942" name="Надпись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lang w:val="en-US"/>
                              </w:rPr>
                            </w:pPr>
                            <w:r w:rsidRPr="006268D2">
                              <w:rPr>
                                <w:sz w:val="28"/>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3B659" id="_x0000_t202" coordsize="21600,21600" o:spt="202" path="m,l,21600r21600,l21600,xe">
                <v:stroke joinstyle="miter"/>
                <v:path gradientshapeok="t" o:connecttype="rect"/>
              </v:shapetype>
              <v:shape id="Надпись 942" o:spid="_x0000_s1026" type="#_x0000_t202" style="position:absolute;left:0;text-align:left;margin-left:241.95pt;margin-top:133.55pt;width:16.55pt;height:2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" stroked="f">
                <v:textbox>
                  <w:txbxContent>
                    <w:p w:rsidR="00984A73" w:rsidRPr="006268D2" w:rsidRDefault="00984A73" w:rsidP="009E1A96">
                      <w:pPr>
                        <w:rPr>
                          <w:sz w:val="28"/>
                          <w:lang w:val="en-US"/>
                        </w:rPr>
                      </w:pPr>
                      <w:r w:rsidRPr="006268D2">
                        <w:rPr>
                          <w:sz w:val="28"/>
                          <w:lang w:val="en-US"/>
                        </w:rPr>
                        <w:t>y</w:t>
                      </w:r>
                    </w:p>
                  </w:txbxContent>
                </v:textbox>
              </v:shape>
            </w:pict>
          </mc:Fallback>
        </mc:AlternateContent>
      </w:r>
      <w:r w:rsidRPr="00A84AD2">
        <w:rPr>
          <w:noProof/>
        </w:rPr>
        <w:drawing>
          <wp:inline distT="0" distB="0" distL="0" distR="0" wp14:anchorId="68DD56D2" wp14:editId="0E589F1E">
            <wp:extent cx="2857500" cy="1752600"/>
            <wp:effectExtent l="0" t="0" r="0" b="0"/>
            <wp:docPr id="8" name="Рисунок 8" descr="Описание: C:\Documents and Settings\ADMIN\Мои документы\Мои рисунки\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descr="Описание: C:\Documents and Settings\ADMIN\Мои документы\Мои рисунки\Безымянный.bmp"/>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57500" cy="1752600"/>
                    </a:xfrm>
                    <a:prstGeom prst="rect">
                      <a:avLst/>
                    </a:prstGeom>
                    <a:noFill/>
                    <a:ln>
                      <a:noFill/>
                    </a:ln>
                  </pic:spPr>
                </pic:pic>
              </a:graphicData>
            </a:graphic>
          </wp:inline>
        </w:drawing>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1552" behindDoc="0" locked="0" layoutInCell="1" allowOverlap="1" wp14:anchorId="78DCF9CB" wp14:editId="5067CDEA">
                <wp:simplePos x="0" y="0"/>
                <wp:positionH relativeFrom="column">
                  <wp:posOffset>3303905</wp:posOffset>
                </wp:positionH>
                <wp:positionV relativeFrom="paragraph">
                  <wp:posOffset>76835</wp:posOffset>
                </wp:positionV>
                <wp:extent cx="4445" cy="1111250"/>
                <wp:effectExtent l="76200" t="38100" r="71755" b="12700"/>
                <wp:wrapNone/>
                <wp:docPr id="941" name="Прямая со стрелкой 9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 cy="11112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E3EEFF" id="_x0000_t32" coordsize="21600,21600" o:spt="32" o:oned="t" path="m,l21600,21600e" filled="f">
                <v:path arrowok="t" fillok="f" o:connecttype="none"/>
                <o:lock v:ext="edit" shapetype="t"/>
              </v:shapetype>
              <v:shape id="Прямая со стрелкой 941" o:spid="_x0000_s1026" type="#_x0000_t32" style="position:absolute;margin-left:260.15pt;margin-top:6.05pt;width:.35pt;height:8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" strokeweight="1.5pt">
                <v:stroke endarrow="block"/>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8720" behindDoc="0" locked="0" layoutInCell="1" allowOverlap="1" wp14:anchorId="39537CE0" wp14:editId="52EA624F">
                <wp:simplePos x="0" y="0"/>
                <wp:positionH relativeFrom="column">
                  <wp:posOffset>3234055</wp:posOffset>
                </wp:positionH>
                <wp:positionV relativeFrom="paragraph">
                  <wp:posOffset>106680</wp:posOffset>
                </wp:positionV>
                <wp:extent cx="454025" cy="351790"/>
                <wp:effectExtent l="0" t="0" r="0" b="0"/>
                <wp:wrapNone/>
                <wp:docPr id="940" name="Надпись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vertAlign w:val="subscript"/>
                                <w:lang w:val="en-US"/>
                              </w:rPr>
                            </w:pPr>
                            <w:r>
                              <w:rPr>
                                <w:sz w:val="28"/>
                                <w:lang w:val="en-US"/>
                              </w:rPr>
                              <w:t>d</w:t>
                            </w:r>
                            <w:r w:rsidRPr="006268D2">
                              <w:rPr>
                                <w:b/>
                                <w:sz w:val="28"/>
                                <w:lang w:val="en-US"/>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37CE0" id="Надпись 940" o:spid="_x0000_s1027" type="#_x0000_t202" style="position:absolute;left:0;text-align:left;margin-left:254.65pt;margin-top:8.4pt;width:35.75pt;height:2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" filled="f" fillcolor="white [3212]" stroked="f">
                <v:textbox>
                  <w:txbxContent>
                    <w:p w:rsidR="00984A73" w:rsidRPr="006268D2" w:rsidRDefault="00984A73" w:rsidP="009E1A96">
                      <w:pPr>
                        <w:rPr>
                          <w:sz w:val="28"/>
                          <w:vertAlign w:val="subscript"/>
                          <w:lang w:val="en-US"/>
                        </w:rPr>
                      </w:pPr>
                      <w:r>
                        <w:rPr>
                          <w:sz w:val="28"/>
                          <w:lang w:val="en-US"/>
                        </w:rPr>
                        <w:t>d</w:t>
                      </w:r>
                      <w:r w:rsidRPr="006268D2">
                        <w:rPr>
                          <w:b/>
                          <w:sz w:val="28"/>
                          <w:lang w:val="en-US"/>
                        </w:rPr>
                        <w:t>F</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3600" behindDoc="0" locked="0" layoutInCell="1" allowOverlap="1" wp14:anchorId="04CA4EBD" wp14:editId="603B5A90">
                <wp:simplePos x="0" y="0"/>
                <wp:positionH relativeFrom="column">
                  <wp:posOffset>3306445</wp:posOffset>
                </wp:positionH>
                <wp:positionV relativeFrom="paragraph">
                  <wp:posOffset>112395</wp:posOffset>
                </wp:positionV>
                <wp:extent cx="168910" cy="404495"/>
                <wp:effectExtent l="0" t="0" r="21590" b="33655"/>
                <wp:wrapNone/>
                <wp:docPr id="939" name="Прямая со стрелкой 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206BE1" id="Прямая со стрелкой 939" o:spid="_x0000_s1026" type="#_x0000_t32" style="position:absolute;margin-left:260.35pt;margin-top:8.85pt;width:13.3pt;height:3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4384" behindDoc="0" locked="0" layoutInCell="1" allowOverlap="1" wp14:anchorId="600E1F1A" wp14:editId="18CC0BA7">
                <wp:simplePos x="0" y="0"/>
                <wp:positionH relativeFrom="column">
                  <wp:posOffset>3306445</wp:posOffset>
                </wp:positionH>
                <wp:positionV relativeFrom="paragraph">
                  <wp:posOffset>511175</wp:posOffset>
                </wp:positionV>
                <wp:extent cx="175895" cy="318770"/>
                <wp:effectExtent l="38100" t="38100" r="52705" b="62230"/>
                <wp:wrapNone/>
                <wp:docPr id="938" name="Прямая со стрелкой 9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895" cy="318770"/>
                        </a:xfrm>
                        <a:prstGeom prst="straightConnector1">
                          <a:avLst/>
                        </a:prstGeom>
                        <a:noFill/>
                        <a:ln w="12700">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DF4A90" id="Прямая со стрелкой 938" o:spid="_x0000_s1026" type="#_x0000_t32" style="position:absolute;margin-left:260.35pt;margin-top:40.25pt;width:13.85pt;height:25.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" strokeweight="1pt">
                <v:stroke startarrow="oval" endarrow="block"/>
              </v:shape>
            </w:pict>
          </mc:Fallback>
        </mc:AlternateContent>
      </w:r>
      <w:r w:rsidRPr="00A84AD2">
        <w:rPr>
          <w:noProof/>
        </w:rPr>
        <mc:AlternateContent>
          <mc:Choice Requires="wps">
            <w:drawing>
              <wp:anchor distT="0" distB="0" distL="114300" distR="114300" simplePos="0" relativeHeight="251663360" behindDoc="0" locked="0" layoutInCell="1" allowOverlap="1" wp14:anchorId="66E7CC06" wp14:editId="658AF185">
                <wp:simplePos x="0" y="0"/>
                <wp:positionH relativeFrom="column">
                  <wp:posOffset>3130550</wp:posOffset>
                </wp:positionH>
                <wp:positionV relativeFrom="paragraph">
                  <wp:posOffset>511175</wp:posOffset>
                </wp:positionV>
                <wp:extent cx="175895" cy="318770"/>
                <wp:effectExtent l="38100" t="38100" r="33655" b="24130"/>
                <wp:wrapNone/>
                <wp:docPr id="937" name="Прямая со стрелкой 9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5895" cy="31877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60026" id="Прямая со стрелкой 937" o:spid="_x0000_s1026" type="#_x0000_t32" style="position:absolute;margin-left:246.5pt;margin-top:40.25pt;width:13.85pt;height:25.1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" strokeweight="1pt">
                <v:stroke endarrow="block"/>
              </v:shape>
            </w:pict>
          </mc:Fallback>
        </mc:AlternateContent>
      </w:r>
      <w:r w:rsidRPr="00A84AD2">
        <w:rPr>
          <w:noProof/>
        </w:rPr>
        <mc:AlternateContent>
          <mc:Choice Requires="wps">
            <w:drawing>
              <wp:anchor distT="0" distB="0" distL="114299" distR="114299" simplePos="0" relativeHeight="251662336" behindDoc="0" locked="0" layoutInCell="1" allowOverlap="1" wp14:anchorId="1E607860" wp14:editId="75F6B46B">
                <wp:simplePos x="0" y="0"/>
                <wp:positionH relativeFrom="column">
                  <wp:posOffset>3306444</wp:posOffset>
                </wp:positionH>
                <wp:positionV relativeFrom="paragraph">
                  <wp:posOffset>108585</wp:posOffset>
                </wp:positionV>
                <wp:extent cx="0" cy="721360"/>
                <wp:effectExtent l="76200" t="38100" r="57150" b="21590"/>
                <wp:wrapNone/>
                <wp:docPr id="936" name="Прямая со стрелкой 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213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B8B0FA" id="Прямая со стрелкой 936" o:spid="_x0000_s1026" type="#_x0000_t32" style="position:absolute;margin-left:260.35pt;margin-top:8.55pt;width:0;height:56.8pt;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" strokeweight="1.5pt">
                <v:stroke endarrow="block"/>
              </v:shape>
            </w:pict>
          </mc:Fallback>
        </mc:AlternateContent>
      </w:r>
      <w:r w:rsidRPr="00A84AD2">
        <w:rPr>
          <w:noProof/>
        </w:rPr>
        <mc:AlternateContent>
          <mc:Choice Requires="wps">
            <w:drawing>
              <wp:anchor distT="0" distB="0" distL="114300" distR="114300" simplePos="0" relativeHeight="251672576" behindDoc="0" locked="0" layoutInCell="1" allowOverlap="1" wp14:anchorId="147459E5" wp14:editId="4EA964C2">
                <wp:simplePos x="0" y="0"/>
                <wp:positionH relativeFrom="column">
                  <wp:posOffset>3130550</wp:posOffset>
                </wp:positionH>
                <wp:positionV relativeFrom="paragraph">
                  <wp:posOffset>112395</wp:posOffset>
                </wp:positionV>
                <wp:extent cx="168910" cy="404495"/>
                <wp:effectExtent l="0" t="0" r="21590" b="14605"/>
                <wp:wrapNone/>
                <wp:docPr id="935" name="Прямая со стрелкой 9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A88C7C" id="Прямая со стрелкой 935" o:spid="_x0000_s1026" type="#_x0000_t32" style="position:absolute;margin-left:246.5pt;margin-top:8.85pt;width:13.3pt;height:31.8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6672" behindDoc="0" locked="0" layoutInCell="1" allowOverlap="1" wp14:anchorId="538B33A7" wp14:editId="1E496AF5">
                <wp:simplePos x="0" y="0"/>
                <wp:positionH relativeFrom="column">
                  <wp:posOffset>3411220</wp:posOffset>
                </wp:positionH>
                <wp:positionV relativeFrom="paragraph">
                  <wp:posOffset>107950</wp:posOffset>
                </wp:positionV>
                <wp:extent cx="454025" cy="351790"/>
                <wp:effectExtent l="0" t="0" r="0" b="0"/>
                <wp:wrapNone/>
                <wp:docPr id="934" name="Надпись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B33A7" id="Надпись 934" o:spid="_x0000_s1028" type="#_x0000_t202" style="position:absolute;left:0;text-align:left;margin-left:268.6pt;margin-top:8.5pt;width:35.75pt;height:27.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" filled="f" fillcolor="white [3212]" stroked="f">
                <v:textbox>
                  <w:txbxContent>
                    <w:p w:rsidR="00984A73" w:rsidRPr="006268D2" w:rsidRDefault="00984A73"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v:textbox>
              </v:shape>
            </w:pict>
          </mc:Fallback>
        </mc:AlternateContent>
      </w:r>
      <w:r w:rsidRPr="00A84AD2">
        <w:rPr>
          <w:noProof/>
        </w:rPr>
        <mc:AlternateContent>
          <mc:Choice Requires="wps">
            <w:drawing>
              <wp:anchor distT="0" distB="0" distL="114300" distR="114300" simplePos="0" relativeHeight="251677696" behindDoc="0" locked="0" layoutInCell="1" allowOverlap="1" wp14:anchorId="0198F1F4" wp14:editId="6386D2EA">
                <wp:simplePos x="0" y="0"/>
                <wp:positionH relativeFrom="column">
                  <wp:posOffset>2780030</wp:posOffset>
                </wp:positionH>
                <wp:positionV relativeFrom="paragraph">
                  <wp:posOffset>114300</wp:posOffset>
                </wp:positionV>
                <wp:extent cx="454025" cy="351790"/>
                <wp:effectExtent l="0" t="0" r="0" b="0"/>
                <wp:wrapNone/>
                <wp:docPr id="933" name="Надпись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8F1F4" id="Надпись 933" o:spid="_x0000_s1029" type="#_x0000_t202" style="position:absolute;left:0;text-align:left;margin-left:218.9pt;margin-top:9pt;width:35.75pt;height:27.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" filled="f" fillcolor="white [3212]" stroked="f">
                <v:textbox>
                  <w:txbxContent>
                    <w:p w:rsidR="00984A73" w:rsidRPr="006268D2" w:rsidRDefault="00984A73"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5648" behindDoc="0" locked="0" layoutInCell="1" allowOverlap="1" wp14:anchorId="46563A78" wp14:editId="750DDC44">
                <wp:simplePos x="0" y="0"/>
                <wp:positionH relativeFrom="column">
                  <wp:posOffset>4787900</wp:posOffset>
                </wp:positionH>
                <wp:positionV relativeFrom="paragraph">
                  <wp:posOffset>23495</wp:posOffset>
                </wp:positionV>
                <wp:extent cx="210185" cy="351790"/>
                <wp:effectExtent l="0" t="0" r="0" b="0"/>
                <wp:wrapNone/>
                <wp:docPr id="932" name="Надпись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lang w:val="en-US"/>
                              </w:rPr>
                            </w:pPr>
                            <w:r>
                              <w:rPr>
                                <w:sz w:val="28"/>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63A78" id="Надпись 932" o:spid="_x0000_s1030" type="#_x0000_t202" style="position:absolute;left:0;text-align:left;margin-left:377pt;margin-top:1.85pt;width:16.55pt;height:27.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" filled="f" fillcolor="white [3212]" stroked="f">
                <v:textbox>
                  <w:txbxContent>
                    <w:p w:rsidR="00984A73" w:rsidRPr="006268D2" w:rsidRDefault="00984A73" w:rsidP="009E1A96">
                      <w:pPr>
                        <w:rPr>
                          <w:sz w:val="28"/>
                          <w:lang w:val="en-US"/>
                        </w:rPr>
                      </w:pPr>
                      <w:r>
                        <w:rPr>
                          <w:sz w:val="28"/>
                          <w:lang w:val="en-US"/>
                        </w:rPr>
                        <w:t>x</w:t>
                      </w:r>
                    </w:p>
                  </w:txbxContent>
                </v:textbox>
              </v:shape>
            </w:pict>
          </mc:Fallback>
        </mc:AlternateContent>
      </w:r>
      <w:r w:rsidRPr="00A84AD2">
        <w:rPr>
          <w:noProof/>
        </w:rPr>
        <mc:AlternateContent>
          <mc:Choice Requires="wps">
            <w:drawing>
              <wp:anchor distT="0" distB="0" distL="114300" distR="114300" simplePos="0" relativeHeight="251660288" behindDoc="0" locked="0" layoutInCell="1" allowOverlap="1" wp14:anchorId="2FC81244" wp14:editId="29719465">
                <wp:simplePos x="0" y="0"/>
                <wp:positionH relativeFrom="column">
                  <wp:posOffset>3307080</wp:posOffset>
                </wp:positionH>
                <wp:positionV relativeFrom="paragraph">
                  <wp:posOffset>41910</wp:posOffset>
                </wp:positionV>
                <wp:extent cx="1270" cy="2823845"/>
                <wp:effectExtent l="0" t="0" r="36830" b="14605"/>
                <wp:wrapNone/>
                <wp:docPr id="931" name="Прямая со стрелкой 9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 cy="2823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6BA5D" id="Прямая со стрелкой 931" o:spid="_x0000_s1026" type="#_x0000_t32" style="position:absolute;margin-left:260.4pt;margin-top:3.3pt;width:.1pt;height:222.3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"/>
            </w:pict>
          </mc:Fallback>
        </mc:AlternateContent>
      </w:r>
    </w:p>
    <w:p w:rsidR="009E1A96" w:rsidRPr="00A84AD2" w:rsidRDefault="009E1A96" w:rsidP="009E1A96">
      <w:pPr>
        <w:ind w:firstLine="708"/>
        <w:jc w:val="center"/>
      </w:pPr>
      <w:r w:rsidRPr="00A84AD2">
        <w:rPr>
          <w:noProof/>
        </w:rPr>
        <mc:AlternateContent>
          <mc:Choice Requires="wps">
            <w:drawing>
              <wp:anchor distT="4294967295" distB="4294967295" distL="114300" distR="114300" simplePos="0" relativeHeight="251661312" behindDoc="0" locked="0" layoutInCell="1" allowOverlap="1" wp14:anchorId="0556AA6E" wp14:editId="68D4F93A">
                <wp:simplePos x="0" y="0"/>
                <wp:positionH relativeFrom="column">
                  <wp:posOffset>1586865</wp:posOffset>
                </wp:positionH>
                <wp:positionV relativeFrom="paragraph">
                  <wp:posOffset>122554</wp:posOffset>
                </wp:positionV>
                <wp:extent cx="3456305" cy="0"/>
                <wp:effectExtent l="0" t="76200" r="10795" b="95250"/>
                <wp:wrapNone/>
                <wp:docPr id="930" name="Прямая со стрелкой 9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6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FBEF0F" id="Прямая со стрелкой 930" o:spid="_x0000_s1026" type="#_x0000_t32" style="position:absolute;margin-left:124.95pt;margin-top:9.65pt;width:272.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">
                <v:stroke endarrow="block"/>
              </v:shape>
            </w:pict>
          </mc:Fallback>
        </mc:AlternateContent>
      </w:r>
      <w:r w:rsidRPr="00A84AD2">
        <w:rPr>
          <w:noProof/>
        </w:rPr>
        <mc:AlternateContent>
          <mc:Choice Requires="wps">
            <w:drawing>
              <wp:anchor distT="0" distB="0" distL="114300" distR="114300" simplePos="0" relativeHeight="251668480" behindDoc="0" locked="0" layoutInCell="1" allowOverlap="1" wp14:anchorId="4D6A19E9" wp14:editId="7A70D270">
                <wp:simplePos x="0" y="0"/>
                <wp:positionH relativeFrom="column">
                  <wp:posOffset>3299460</wp:posOffset>
                </wp:positionH>
                <wp:positionV relativeFrom="paragraph">
                  <wp:posOffset>105410</wp:posOffset>
                </wp:positionV>
                <wp:extent cx="1298575" cy="2311400"/>
                <wp:effectExtent l="0" t="0" r="34925" b="31750"/>
                <wp:wrapNone/>
                <wp:docPr id="929" name="Прямая со стрелкой 9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8575" cy="231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415757" id="Прямая со стрелкой 929" o:spid="_x0000_s1026" type="#_x0000_t32" style="position:absolute;margin-left:259.8pt;margin-top:8.3pt;width:102.25pt;height:1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"/>
            </w:pict>
          </mc:Fallback>
        </mc:AlternateContent>
      </w:r>
      <w:r w:rsidRPr="00A84AD2">
        <w:rPr>
          <w:noProof/>
        </w:rPr>
        <mc:AlternateContent>
          <mc:Choice Requires="wps">
            <w:drawing>
              <wp:anchor distT="0" distB="0" distL="114300" distR="114300" simplePos="0" relativeHeight="251670528" behindDoc="0" locked="0" layoutInCell="1" allowOverlap="1" wp14:anchorId="554607E0" wp14:editId="7AA8F982">
                <wp:simplePos x="0" y="0"/>
                <wp:positionH relativeFrom="column">
                  <wp:posOffset>3299460</wp:posOffset>
                </wp:positionH>
                <wp:positionV relativeFrom="paragraph">
                  <wp:posOffset>105410</wp:posOffset>
                </wp:positionV>
                <wp:extent cx="1698625" cy="2331720"/>
                <wp:effectExtent l="0" t="0" r="34925" b="30480"/>
                <wp:wrapNone/>
                <wp:docPr id="928" name="Прямая со стрелкой 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8625" cy="2331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AD2FBA" id="Прямая со стрелкой 928" o:spid="_x0000_s1026" type="#_x0000_t32" style="position:absolute;margin-left:259.8pt;margin-top:8.3pt;width:133.75pt;height:18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"/>
            </w:pict>
          </mc:Fallback>
        </mc:AlternateContent>
      </w:r>
      <w:r w:rsidRPr="00A84AD2">
        <w:rPr>
          <w:noProof/>
        </w:rPr>
        <mc:AlternateContent>
          <mc:Choice Requires="wps">
            <w:drawing>
              <wp:anchor distT="0" distB="0" distL="114300" distR="114300" simplePos="0" relativeHeight="251669504" behindDoc="0" locked="0" layoutInCell="1" allowOverlap="1" wp14:anchorId="3F78E7F6" wp14:editId="1C67AC66">
                <wp:simplePos x="0" y="0"/>
                <wp:positionH relativeFrom="column">
                  <wp:posOffset>1985010</wp:posOffset>
                </wp:positionH>
                <wp:positionV relativeFrom="paragraph">
                  <wp:posOffset>130175</wp:posOffset>
                </wp:positionV>
                <wp:extent cx="1304290" cy="2306955"/>
                <wp:effectExtent l="0" t="0" r="29210" b="17145"/>
                <wp:wrapNone/>
                <wp:docPr id="927" name="Прямая со стрелкой 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4290" cy="2306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426C97" id="Прямая со стрелкой 927" o:spid="_x0000_s1026" type="#_x0000_t32" style="position:absolute;margin-left:156.3pt;margin-top:10.25pt;width:102.7pt;height:181.6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"/>
            </w:pict>
          </mc:Fallback>
        </mc:AlternateContent>
      </w:r>
      <w:r w:rsidRPr="00A84AD2">
        <w:rPr>
          <w:noProof/>
        </w:rPr>
        <mc:AlternateContent>
          <mc:Choice Requires="wps">
            <w:drawing>
              <wp:anchor distT="0" distB="0" distL="114300" distR="114300" simplePos="0" relativeHeight="251667456" behindDoc="0" locked="0" layoutInCell="1" allowOverlap="1" wp14:anchorId="504D8B56" wp14:editId="49E74A9E">
                <wp:simplePos x="0" y="0"/>
                <wp:positionH relativeFrom="column">
                  <wp:posOffset>1603375</wp:posOffset>
                </wp:positionH>
                <wp:positionV relativeFrom="paragraph">
                  <wp:posOffset>109855</wp:posOffset>
                </wp:positionV>
                <wp:extent cx="1698625" cy="2315210"/>
                <wp:effectExtent l="0" t="0" r="34925" b="27940"/>
                <wp:wrapNone/>
                <wp:docPr id="926" name="Прямая со стрелкой 9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8625" cy="2315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76106" id="Прямая со стрелкой 926" o:spid="_x0000_s1026" type="#_x0000_t32" style="position:absolute;margin-left:126.25pt;margin-top:8.65pt;width:133.75pt;height:182.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"/>
            </w:pict>
          </mc:Fallback>
        </mc:AlternateContent>
      </w:r>
      <w:r w:rsidRPr="00A84AD2">
        <w:rPr>
          <w:noProof/>
        </w:rPr>
        <mc:AlternateContent>
          <mc:Choice Requires="wps">
            <w:drawing>
              <wp:anchor distT="0" distB="0" distL="114300" distR="114300" simplePos="0" relativeHeight="251666432" behindDoc="0" locked="0" layoutInCell="1" allowOverlap="1" wp14:anchorId="49266A36" wp14:editId="61C57926">
                <wp:simplePos x="0" y="0"/>
                <wp:positionH relativeFrom="column">
                  <wp:posOffset>3302000</wp:posOffset>
                </wp:positionH>
                <wp:positionV relativeFrom="paragraph">
                  <wp:posOffset>105410</wp:posOffset>
                </wp:positionV>
                <wp:extent cx="2055495" cy="2327910"/>
                <wp:effectExtent l="0" t="0" r="20955" b="34290"/>
                <wp:wrapNone/>
                <wp:docPr id="925" name="Прямая со стрелкой 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5495" cy="23279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414439" id="Прямая со стрелкой 925" o:spid="_x0000_s1026" type="#_x0000_t32" style="position:absolute;margin-left:260pt;margin-top:8.3pt;width:161.85pt;height:18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5408" behindDoc="0" locked="0" layoutInCell="1" allowOverlap="1" wp14:anchorId="6FC59758" wp14:editId="0A4C046E">
                <wp:simplePos x="0" y="0"/>
                <wp:positionH relativeFrom="column">
                  <wp:posOffset>1234440</wp:posOffset>
                </wp:positionH>
                <wp:positionV relativeFrom="paragraph">
                  <wp:posOffset>118110</wp:posOffset>
                </wp:positionV>
                <wp:extent cx="2055495" cy="2298700"/>
                <wp:effectExtent l="0" t="0" r="20955" b="25400"/>
                <wp:wrapNone/>
                <wp:docPr id="924" name="Прямая со стрелкой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5495" cy="2298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95B665" id="Прямая со стрелкой 924" o:spid="_x0000_s1026" type="#_x0000_t32" style="position:absolute;margin-left:97.2pt;margin-top:9.3pt;width:161.85pt;height:18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9744" behindDoc="0" locked="0" layoutInCell="1" allowOverlap="1" wp14:anchorId="2152B45F" wp14:editId="7CDE7421">
                <wp:simplePos x="0" y="0"/>
                <wp:positionH relativeFrom="column">
                  <wp:posOffset>3153410</wp:posOffset>
                </wp:positionH>
                <wp:positionV relativeFrom="paragraph">
                  <wp:posOffset>136525</wp:posOffset>
                </wp:positionV>
                <wp:extent cx="173355" cy="197485"/>
                <wp:effectExtent l="57150" t="0" r="0" b="0"/>
                <wp:wrapNone/>
                <wp:docPr id="923" name="Полилиния 9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2699364" flipH="1">
                          <a:off x="0" y="0"/>
                          <a:ext cx="173355" cy="197485"/>
                        </a:xfrm>
                        <a:custGeom>
                          <a:avLst/>
                          <a:gdLst>
                            <a:gd name="G0" fmla="+- 0 0 0"/>
                            <a:gd name="G1" fmla="+- 21600 0 0"/>
                            <a:gd name="G2" fmla="+- 21600 0 0"/>
                            <a:gd name="T0" fmla="*/ 0 w 17847"/>
                            <a:gd name="T1" fmla="*/ 0 h 21600"/>
                            <a:gd name="T2" fmla="*/ 17847 w 17847"/>
                            <a:gd name="T3" fmla="*/ 9433 h 21600"/>
                            <a:gd name="T4" fmla="*/ 0 w 17847"/>
                            <a:gd name="T5" fmla="*/ 21600 h 21600"/>
                          </a:gdLst>
                          <a:ahLst/>
                          <a:cxnLst>
                            <a:cxn ang="0">
                              <a:pos x="T0" y="T1"/>
                            </a:cxn>
                            <a:cxn ang="0">
                              <a:pos x="T2" y="T3"/>
                            </a:cxn>
                            <a:cxn ang="0">
                              <a:pos x="T4" y="T5"/>
                            </a:cxn>
                          </a:cxnLst>
                          <a:rect l="0" t="0" r="r" b="b"/>
                          <a:pathLst>
                            <a:path w="17847" h="21600" fill="none" extrusionOk="0">
                              <a:moveTo>
                                <a:pt x="-1" y="0"/>
                              </a:moveTo>
                              <a:cubicBezTo>
                                <a:pt x="7142" y="0"/>
                                <a:pt x="13823" y="3531"/>
                                <a:pt x="17847" y="9432"/>
                              </a:cubicBezTo>
                            </a:path>
                            <a:path w="17847" h="21600" stroke="0" extrusionOk="0">
                              <a:moveTo>
                                <a:pt x="-1" y="0"/>
                              </a:moveTo>
                              <a:cubicBezTo>
                                <a:pt x="7142" y="0"/>
                                <a:pt x="13823" y="3531"/>
                                <a:pt x="17847" y="9432"/>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65CCEA" id="Полилиния 923" o:spid="_x0000_s1026" style="position:absolute;margin-left:248.3pt;margin-top:10.75pt;width:13.65pt;height:15.55pt;rotation:9721868fd;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84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" path="m-1,nfc7142,,13823,3531,17847,9432em-1,nsc7142,,13823,3531,17847,9432l,21600,-1,xe" filled="f">
                <v:path arrowok="t" o:extrusionok="f" o:connecttype="custom" o:connectlocs="0,0;173355,86244;0,197485" o:connectangles="0,0,0"/>
              </v:shape>
            </w:pict>
          </mc:Fallback>
        </mc:AlternateContent>
      </w:r>
      <w:r w:rsidRPr="00A84AD2">
        <w:rPr>
          <w:noProof/>
        </w:rPr>
        <mc:AlternateContent>
          <mc:Choice Requires="wps">
            <w:drawing>
              <wp:anchor distT="0" distB="0" distL="114300" distR="114300" simplePos="0" relativeHeight="251680768" behindDoc="0" locked="0" layoutInCell="1" allowOverlap="1" wp14:anchorId="7D1A0B19" wp14:editId="6B28BAAF">
                <wp:simplePos x="0" y="0"/>
                <wp:positionH relativeFrom="column">
                  <wp:posOffset>3337560</wp:posOffset>
                </wp:positionH>
                <wp:positionV relativeFrom="paragraph">
                  <wp:posOffset>129540</wp:posOffset>
                </wp:positionV>
                <wp:extent cx="165100" cy="197485"/>
                <wp:effectExtent l="38100" t="0" r="6350" b="12065"/>
                <wp:wrapNone/>
                <wp:docPr id="922" name="Полилиния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715387" flipH="1">
                          <a:off x="0" y="0"/>
                          <a:ext cx="165100" cy="197485"/>
                        </a:xfrm>
                        <a:custGeom>
                          <a:avLst/>
                          <a:gdLst>
                            <a:gd name="G0" fmla="+- 0 0 0"/>
                            <a:gd name="G1" fmla="+- 21600 0 0"/>
                            <a:gd name="G2" fmla="+- 21600 0 0"/>
                            <a:gd name="T0" fmla="*/ 0 w 17033"/>
                            <a:gd name="T1" fmla="*/ 0 h 21600"/>
                            <a:gd name="T2" fmla="*/ 17033 w 17033"/>
                            <a:gd name="T3" fmla="*/ 8317 h 21600"/>
                            <a:gd name="T4" fmla="*/ 0 w 17033"/>
                            <a:gd name="T5" fmla="*/ 21600 h 21600"/>
                          </a:gdLst>
                          <a:ahLst/>
                          <a:cxnLst>
                            <a:cxn ang="0">
                              <a:pos x="T0" y="T1"/>
                            </a:cxn>
                            <a:cxn ang="0">
                              <a:pos x="T2" y="T3"/>
                            </a:cxn>
                            <a:cxn ang="0">
                              <a:pos x="T4" y="T5"/>
                            </a:cxn>
                          </a:cxnLst>
                          <a:rect l="0" t="0" r="r" b="b"/>
                          <a:pathLst>
                            <a:path w="17033" h="21600" fill="none" extrusionOk="0">
                              <a:moveTo>
                                <a:pt x="-1" y="0"/>
                              </a:moveTo>
                              <a:cubicBezTo>
                                <a:pt x="6655" y="0"/>
                                <a:pt x="12939" y="3068"/>
                                <a:pt x="17032" y="8317"/>
                              </a:cubicBezTo>
                            </a:path>
                            <a:path w="17033" h="21600" stroke="0" extrusionOk="0">
                              <a:moveTo>
                                <a:pt x="-1" y="0"/>
                              </a:moveTo>
                              <a:cubicBezTo>
                                <a:pt x="6655" y="0"/>
                                <a:pt x="12939" y="3068"/>
                                <a:pt x="17032" y="831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57ACB" id="Полилиния 922" o:spid="_x0000_s1026" style="position:absolute;margin-left:262.8pt;margin-top:10.2pt;width:13pt;height:15.55pt;rotation:10796633fd;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033,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" path="m-1,nfc6655,,12939,3068,17032,8317em-1,nsc6655,,12939,3068,17032,8317l,21600,-1,xe" filled="f">
                <v:path arrowok="t" o:extrusionok="f" o:connecttype="custom" o:connectlocs="0,0;165100,76041;0,197485"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3840" behindDoc="0" locked="0" layoutInCell="1" allowOverlap="1" wp14:anchorId="148ECE7A" wp14:editId="4593DE62">
                <wp:simplePos x="0" y="0"/>
                <wp:positionH relativeFrom="column">
                  <wp:posOffset>2863215</wp:posOffset>
                </wp:positionH>
                <wp:positionV relativeFrom="paragraph">
                  <wp:posOffset>184150</wp:posOffset>
                </wp:positionV>
                <wp:extent cx="401320" cy="278130"/>
                <wp:effectExtent l="80645" t="0" r="117475" b="0"/>
                <wp:wrapNone/>
                <wp:docPr id="921" name="Полилиния 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888941"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122F15" id="Полилиния 921" o:spid="_x0000_s1026" style="position:absolute;margin-left:225.45pt;margin-top:14.5pt;width:31.6pt;height:21.9pt;rotation:-3155494fd;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r w:rsidRPr="00A84AD2">
        <w:rPr>
          <w:noProof/>
        </w:rPr>
        <mc:AlternateContent>
          <mc:Choice Requires="wps">
            <w:drawing>
              <wp:anchor distT="0" distB="0" distL="114300" distR="114300" simplePos="0" relativeHeight="251681792" behindDoc="0" locked="0" layoutInCell="1" allowOverlap="1" wp14:anchorId="54C73B0E" wp14:editId="7A315FAD">
                <wp:simplePos x="0" y="0"/>
                <wp:positionH relativeFrom="column">
                  <wp:posOffset>3060065</wp:posOffset>
                </wp:positionH>
                <wp:positionV relativeFrom="paragraph">
                  <wp:posOffset>41275</wp:posOffset>
                </wp:positionV>
                <wp:extent cx="210185" cy="351790"/>
                <wp:effectExtent l="0" t="0" r="0" b="0"/>
                <wp:wrapNone/>
                <wp:docPr id="920" name="Надпись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73B0E" id="Надпись 920" o:spid="_x0000_s1031" type="#_x0000_t202" style="position:absolute;left:0;text-align:left;margin-left:240.95pt;margin-top:3.25pt;width:16.55pt;height:27.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" filled="f" fillcolor="white [3212]" stroked="f">
                <v:textbox>
                  <w:txbxContent>
                    <w:p w:rsidR="00984A73" w:rsidRPr="006268D2" w:rsidRDefault="00984A73" w:rsidP="009E1A96">
                      <w:pPr>
                        <w:rPr>
                          <w:sz w:val="28"/>
                          <w:lang w:val="en-US"/>
                        </w:rPr>
                      </w:pPr>
                      <w:r>
                        <w:rPr>
                          <w:sz w:val="28"/>
                          <w:lang w:val="en-US"/>
                        </w:rPr>
                        <w:t>α</w:t>
                      </w:r>
                    </w:p>
                  </w:txbxContent>
                </v:textbox>
              </v:shape>
            </w:pict>
          </mc:Fallback>
        </mc:AlternateContent>
      </w:r>
      <w:r w:rsidRPr="00A84AD2">
        <w:rPr>
          <w:noProof/>
        </w:rPr>
        <mc:AlternateContent>
          <mc:Choice Requires="wps">
            <w:drawing>
              <wp:anchor distT="0" distB="0" distL="114300" distR="114300" simplePos="0" relativeHeight="251682816" behindDoc="0" locked="0" layoutInCell="1" allowOverlap="1" wp14:anchorId="533056A6" wp14:editId="0079003D">
                <wp:simplePos x="0" y="0"/>
                <wp:positionH relativeFrom="column">
                  <wp:posOffset>3288030</wp:posOffset>
                </wp:positionH>
                <wp:positionV relativeFrom="paragraph">
                  <wp:posOffset>41275</wp:posOffset>
                </wp:positionV>
                <wp:extent cx="210185" cy="351790"/>
                <wp:effectExtent l="0" t="0" r="0" b="0"/>
                <wp:wrapNone/>
                <wp:docPr id="919" name="Надпись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056A6" id="Надпись 919" o:spid="_x0000_s1032" type="#_x0000_t202" style="position:absolute;left:0;text-align:left;margin-left:258.9pt;margin-top:3.25pt;width:16.55pt;height:27.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" filled="f" fillcolor="white [3212]" stroked="f">
                <v:textbox>
                  <w:txbxContent>
                    <w:p w:rsidR="00984A73" w:rsidRPr="006268D2" w:rsidRDefault="00984A73"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4864" behindDoc="0" locked="0" layoutInCell="1" allowOverlap="1" wp14:anchorId="3D0AE726" wp14:editId="66525F1E">
                <wp:simplePos x="0" y="0"/>
                <wp:positionH relativeFrom="column">
                  <wp:posOffset>3318510</wp:posOffset>
                </wp:positionH>
                <wp:positionV relativeFrom="paragraph">
                  <wp:posOffset>25400</wp:posOffset>
                </wp:positionV>
                <wp:extent cx="401320" cy="278130"/>
                <wp:effectExtent l="38100" t="0" r="36830" b="7620"/>
                <wp:wrapNone/>
                <wp:docPr id="918" name="Полилиния 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45744"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6EA31" id="Полилиния 918" o:spid="_x0000_s1026" style="position:absolute;margin-left:261.3pt;margin-top:2pt;width:31.6pt;height:21.9pt;rotation:-814551fd;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5888" behindDoc="0" locked="0" layoutInCell="1" allowOverlap="1" wp14:anchorId="0117DDB1" wp14:editId="0BA06FF9">
                <wp:simplePos x="0" y="0"/>
                <wp:positionH relativeFrom="column">
                  <wp:posOffset>2979420</wp:posOffset>
                </wp:positionH>
                <wp:positionV relativeFrom="paragraph">
                  <wp:posOffset>111125</wp:posOffset>
                </wp:positionV>
                <wp:extent cx="210185" cy="351790"/>
                <wp:effectExtent l="0" t="0" r="0" b="0"/>
                <wp:wrapNone/>
                <wp:docPr id="917" name="Надпись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4A73" w:rsidRPr="006268D2" w:rsidRDefault="00984A73"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7DDB1" id="Надпись 917" o:spid="_x0000_s1033" type="#_x0000_t202" style="position:absolute;left:0;text-align:left;margin-left:234.6pt;margin-top:8.75pt;width:16.55pt;height:27.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" filled="f" fillcolor="white [3212]" stroked="f">
                <v:textbox>
                  <w:txbxContent>
                    <w:p w:rsidR="00984A73" w:rsidRPr="006268D2" w:rsidRDefault="00984A73"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59264" behindDoc="0" locked="0" layoutInCell="1" allowOverlap="1" wp14:anchorId="24F45E6E" wp14:editId="4DD75F10">
                <wp:simplePos x="0" y="0"/>
                <wp:positionH relativeFrom="column">
                  <wp:posOffset>1234440</wp:posOffset>
                </wp:positionH>
                <wp:positionV relativeFrom="paragraph">
                  <wp:posOffset>138430</wp:posOffset>
                </wp:positionV>
                <wp:extent cx="4110990" cy="63500"/>
                <wp:effectExtent l="0" t="0" r="22860" b="12700"/>
                <wp:wrapNone/>
                <wp:docPr id="916" name="Прямоугольник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0990" cy="63500"/>
                        </a:xfrm>
                        <a:prstGeom prst="rect">
                          <a:avLst/>
                        </a:prstGeom>
                        <a:solidFill>
                          <a:sysClr val="windowText" lastClr="000000">
                            <a:lumMod val="95000"/>
                            <a:lumOff val="500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B9EDF" id="Прямоугольник 916" o:spid="_x0000_s1026" style="position:absolute;margin-left:97.2pt;margin-top:10.9pt;width:323.7pt;height: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" fillcolor="#0d0d0d"/>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both"/>
      </w:pPr>
      <w:r w:rsidRPr="00A84AD2">
        <w:t>1.4 сурет. сызықтық тығыздықпен зарядталған ұзын l шыбықтың ортасынан а қашықтықта орналасқан заряд.</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i/>
          <w:sz w:val="28"/>
          <w:szCs w:val="28"/>
        </w:rPr>
        <w:t>Шешім. Өзекшені центріне симметриялы орналасқан ұзындықтың қарапайым зарядталған кесінділеріне бөлейік. Онда оған тең қашықтықта орналасқан штанганың зарядталған қималары 1 және 2 жағынан екі күштің және q нүктелік зарядқа әсер ететін күші тең болады (1.3-сурет).</w:t>
      </w:r>
    </w:p>
    <w:p w:rsidR="009E1A96" w:rsidRPr="00A84AD2" w:rsidRDefault="009E1A96" w:rsidP="009E1A96">
      <w:pPr>
        <w:ind w:firstLine="708"/>
        <w:jc w:val="both"/>
        <w:rPr>
          <w:sz w:val="28"/>
          <w:szCs w:val="28"/>
        </w:rPr>
      </w:pPr>
      <w:r w:rsidRPr="00A84AD2">
        <w:rPr>
          <w:position w:val="-16"/>
          <w:sz w:val="28"/>
          <w:szCs w:val="28"/>
        </w:rPr>
        <w:object w:dxaOrig="3920" w:dyaOrig="460">
          <v:shape id="_x0000_i1076" type="#_x0000_t75" style="width:194.25pt;height:21.75pt" o:ole="">
            <v:imagedata r:id="rId107" o:title=""/>
          </v:shape>
          <o:OLEObject Type="Embed" ProgID="Equation.3" ShapeID="_x0000_i1076" DrawAspect="Content" ObjectID="_1678566132" r:id="rId108"/>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8"/>
        <w:jc w:val="both"/>
        <w:rPr>
          <w:sz w:val="28"/>
          <w:szCs w:val="28"/>
          <w:lang w:val="kk-KZ"/>
        </w:rPr>
      </w:pPr>
      <w:r w:rsidRPr="00A84AD2">
        <w:rPr>
          <w:sz w:val="28"/>
          <w:szCs w:val="28"/>
          <w:lang w:val="kk-KZ"/>
        </w:rPr>
        <w:t>Анық көруге болады</w:t>
      </w:r>
    </w:p>
    <w:p w:rsidR="009E1A96" w:rsidRPr="00A84AD2" w:rsidRDefault="009E1A96" w:rsidP="009E1A96">
      <w:pPr>
        <w:ind w:firstLine="708"/>
        <w:jc w:val="both"/>
        <w:rPr>
          <w:sz w:val="28"/>
          <w:szCs w:val="28"/>
        </w:rPr>
      </w:pPr>
      <w:r w:rsidRPr="00A84AD2">
        <w:rPr>
          <w:position w:val="-16"/>
          <w:sz w:val="28"/>
          <w:szCs w:val="28"/>
        </w:rPr>
        <w:object w:dxaOrig="1280" w:dyaOrig="420">
          <v:shape id="_x0000_i1077" type="#_x0000_t75" style="width:64.5pt;height:21.75pt" o:ole="">
            <v:imagedata r:id="rId109" o:title=""/>
          </v:shape>
          <o:OLEObject Type="Embed" ProgID="Equation.3" ShapeID="_x0000_i1077" DrawAspect="Content" ObjectID="_1678566133" r:id="rId110"/>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Сонда</w:t>
      </w:r>
    </w:p>
    <w:p w:rsidR="009E1A96" w:rsidRPr="004C748D" w:rsidRDefault="009E1A96" w:rsidP="009E1A96">
      <w:pPr>
        <w:ind w:firstLine="708"/>
        <w:jc w:val="both"/>
        <w:rPr>
          <w:sz w:val="28"/>
          <w:szCs w:val="28"/>
          <w:lang w:val="kk-KZ"/>
        </w:rPr>
      </w:pPr>
      <w:r w:rsidRPr="00A84AD2">
        <w:rPr>
          <w:position w:val="-16"/>
          <w:sz w:val="28"/>
          <w:szCs w:val="28"/>
        </w:rPr>
        <w:object w:dxaOrig="2720" w:dyaOrig="420">
          <v:shape id="_x0000_i1078" type="#_x0000_t75" style="width:136.5pt;height:21.75pt" o:ole="">
            <v:imagedata r:id="rId111" o:title=""/>
          </v:shape>
          <o:OLEObject Type="Embed" ProgID="Equation.3" ShapeID="_x0000_i1078" DrawAspect="Content" ObjectID="_1678566134" r:id="rId112"/>
        </w:object>
      </w:r>
      <w:r w:rsidRPr="004C748D">
        <w:rPr>
          <w:sz w:val="28"/>
          <w:szCs w:val="28"/>
          <w:lang w:val="kk-KZ"/>
        </w:rPr>
        <w:t>,</w:t>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t xml:space="preserve"> (2)</w:t>
      </w:r>
    </w:p>
    <w:p w:rsidR="009E1A96" w:rsidRPr="004C748D" w:rsidRDefault="009E1A96" w:rsidP="009E1A96">
      <w:pPr>
        <w:ind w:firstLine="708"/>
        <w:jc w:val="both"/>
        <w:rPr>
          <w:sz w:val="28"/>
          <w:szCs w:val="28"/>
          <w:lang w:val="kk-KZ"/>
        </w:rPr>
      </w:pPr>
      <w:r w:rsidRPr="004C748D">
        <w:rPr>
          <w:sz w:val="28"/>
          <w:szCs w:val="28"/>
          <w:lang w:val="kk-KZ"/>
        </w:rPr>
        <w:t xml:space="preserve">мұндағы </w:t>
      </w:r>
      <w:r w:rsidRPr="00A84AD2">
        <w:rPr>
          <w:sz w:val="28"/>
          <w:szCs w:val="28"/>
        </w:rPr>
        <w:t>α</w:t>
      </w:r>
      <w:r w:rsidRPr="004C748D">
        <w:rPr>
          <w:sz w:val="28"/>
          <w:szCs w:val="28"/>
          <w:lang w:val="kk-KZ"/>
        </w:rPr>
        <w:t xml:space="preserve"> - заряд орналасқан q нүктесінен элементар зарядталған бөлімдер 1 және 2 көрінетін бұрыш.</w:t>
      </w:r>
    </w:p>
    <w:p w:rsidR="009E1A96" w:rsidRPr="004C748D" w:rsidRDefault="009E1A96" w:rsidP="009E1A96">
      <w:pPr>
        <w:ind w:firstLine="708"/>
        <w:jc w:val="both"/>
        <w:rPr>
          <w:sz w:val="28"/>
          <w:szCs w:val="28"/>
          <w:lang w:val="kk-KZ"/>
        </w:rPr>
      </w:pPr>
      <w:r w:rsidRPr="004C748D">
        <w:rPr>
          <w:sz w:val="28"/>
          <w:szCs w:val="28"/>
          <w:lang w:val="kk-KZ"/>
        </w:rPr>
        <w:t>Кулон заңын пайдаланып (2) теңдеуді қайта жазамыз</w:t>
      </w:r>
    </w:p>
    <w:p w:rsidR="009E1A96" w:rsidRPr="00A84AD2" w:rsidRDefault="009E1A96" w:rsidP="009E1A96">
      <w:pPr>
        <w:ind w:firstLine="708"/>
        <w:jc w:val="both"/>
      </w:pPr>
      <w:r w:rsidRPr="00A84AD2">
        <w:rPr>
          <w:position w:val="-26"/>
          <w:sz w:val="28"/>
          <w:szCs w:val="28"/>
        </w:rPr>
        <w:object w:dxaOrig="2320" w:dyaOrig="700">
          <v:shape id="_x0000_i1079" type="#_x0000_t75" style="width:115.5pt;height:36pt" o:ole="">
            <v:imagedata r:id="rId113" o:title=""/>
          </v:shape>
          <o:OLEObject Type="Embed" ProgID="Equation.3" ShapeID="_x0000_i1079" DrawAspect="Content" ObjectID="_1678566135" r:id="rId114"/>
        </w:object>
      </w:r>
      <w:r w:rsidRPr="00A84AD2">
        <w:rPr>
          <w:sz w:val="28"/>
          <w:szCs w:val="28"/>
        </w:rPr>
        <w:t>.</w:t>
      </w:r>
      <w:r w:rsidRPr="00A84AD2">
        <w:t xml:space="preserve"> </w:t>
      </w:r>
    </w:p>
    <w:p w:rsidR="009E1A96" w:rsidRPr="00A84AD2" w:rsidRDefault="009E1A96" w:rsidP="009E1A96">
      <w:pPr>
        <w:pStyle w:val="af7"/>
        <w:numPr>
          <w:ilvl w:val="1"/>
          <w:numId w:val="21"/>
        </w:numPr>
        <w:jc w:val="both"/>
        <w:rPr>
          <w:sz w:val="28"/>
          <w:szCs w:val="28"/>
        </w:rPr>
      </w:pPr>
      <w:r w:rsidRPr="00A84AD2">
        <w:rPr>
          <w:sz w:val="28"/>
          <w:szCs w:val="28"/>
        </w:rPr>
        <w:t>суреттен. бұл анық</w:t>
      </w:r>
    </w:p>
    <w:p w:rsidR="009E1A96" w:rsidRPr="00A84AD2" w:rsidRDefault="009E1A96" w:rsidP="009E1A96">
      <w:pPr>
        <w:pStyle w:val="af7"/>
        <w:ind w:left="1140"/>
        <w:jc w:val="both"/>
        <w:rPr>
          <w:sz w:val="28"/>
          <w:szCs w:val="28"/>
        </w:rPr>
      </w:pPr>
    </w:p>
    <w:p w:rsidR="009E1A96" w:rsidRPr="00A84AD2" w:rsidRDefault="009E1A96" w:rsidP="009E1A96">
      <w:pPr>
        <w:pStyle w:val="af7"/>
        <w:ind w:left="1140"/>
        <w:jc w:val="both"/>
        <w:rPr>
          <w:sz w:val="28"/>
          <w:szCs w:val="28"/>
        </w:rPr>
      </w:pPr>
      <w:r w:rsidRPr="00A84AD2">
        <w:object w:dxaOrig="1800" w:dyaOrig="300">
          <v:shape id="_x0000_i1080" type="#_x0000_t75" style="width:86.25pt;height:14.25pt" o:ole="">
            <v:imagedata r:id="rId115" o:title=""/>
          </v:shape>
          <o:OLEObject Type="Embed" ProgID="Equation.3" ShapeID="_x0000_i1080" DrawAspect="Content" ObjectID="_1678566136" r:id="rId116"/>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Демек</w:t>
      </w:r>
    </w:p>
    <w:p w:rsidR="009E1A96" w:rsidRPr="00A84AD2" w:rsidRDefault="009E1A96" w:rsidP="009E1A96">
      <w:pPr>
        <w:ind w:firstLine="708"/>
        <w:jc w:val="both"/>
        <w:rPr>
          <w:sz w:val="28"/>
          <w:szCs w:val="28"/>
        </w:rPr>
      </w:pPr>
      <w:r w:rsidRPr="00A84AD2">
        <w:rPr>
          <w:position w:val="-26"/>
          <w:sz w:val="28"/>
          <w:szCs w:val="28"/>
        </w:rPr>
        <w:object w:dxaOrig="1800" w:dyaOrig="700">
          <v:shape id="_x0000_i1081" type="#_x0000_t75" style="width:86.25pt;height:36pt" o:ole="">
            <v:imagedata r:id="rId117" o:title=""/>
          </v:shape>
          <o:OLEObject Type="Embed" ProgID="Equation.3" ShapeID="_x0000_i1081" DrawAspect="Content" ObjectID="_1678566137" r:id="rId118"/>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8"/>
        <w:jc w:val="both"/>
        <w:rPr>
          <w:sz w:val="28"/>
          <w:szCs w:val="28"/>
          <w:lang w:val="kk-KZ"/>
        </w:rPr>
      </w:pPr>
      <w:r w:rsidRPr="00A84AD2">
        <w:rPr>
          <w:sz w:val="28"/>
          <w:szCs w:val="28"/>
        </w:rPr>
        <w:t xml:space="preserve">Оңай </w:t>
      </w:r>
      <w:r w:rsidRPr="00A84AD2">
        <w:rPr>
          <w:sz w:val="28"/>
          <w:szCs w:val="28"/>
          <w:lang w:val="kk-KZ"/>
        </w:rPr>
        <w:t>көруге болады</w:t>
      </w:r>
    </w:p>
    <w:p w:rsidR="009E1A96" w:rsidRPr="00A84AD2" w:rsidRDefault="009E1A96" w:rsidP="009E1A96">
      <w:pPr>
        <w:ind w:firstLine="708"/>
        <w:jc w:val="both"/>
        <w:rPr>
          <w:sz w:val="28"/>
          <w:szCs w:val="28"/>
        </w:rPr>
      </w:pPr>
      <w:r w:rsidRPr="00A84AD2">
        <w:rPr>
          <w:position w:val="-6"/>
          <w:sz w:val="28"/>
          <w:szCs w:val="28"/>
        </w:rPr>
        <w:object w:dxaOrig="1380" w:dyaOrig="300">
          <v:shape id="_x0000_i1082" type="#_x0000_t75" style="width:1in;height:14.25pt" o:ole="">
            <v:imagedata r:id="rId119" o:title=""/>
          </v:shape>
          <o:OLEObject Type="Embed" ProgID="Equation.3" ShapeID="_x0000_i1082" DrawAspect="Content" ObjectID="_1678566138" r:id="rId120"/>
        </w:object>
      </w:r>
    </w:p>
    <w:p w:rsidR="009E1A96" w:rsidRPr="00A84AD2" w:rsidRDefault="009E1A96" w:rsidP="009E1A96">
      <w:pPr>
        <w:jc w:val="both"/>
        <w:rPr>
          <w:sz w:val="28"/>
          <w:szCs w:val="28"/>
          <w:lang w:val="kk-KZ"/>
        </w:rPr>
      </w:pPr>
      <w:r w:rsidRPr="00A84AD2">
        <w:rPr>
          <w:sz w:val="28"/>
          <w:szCs w:val="28"/>
          <w:lang w:val="kk-KZ"/>
        </w:rPr>
        <w:t>Сонда</w:t>
      </w:r>
    </w:p>
    <w:p w:rsidR="009E1A96" w:rsidRPr="00A84AD2" w:rsidRDefault="009E1A96" w:rsidP="009E1A96">
      <w:pPr>
        <w:ind w:firstLine="708"/>
        <w:jc w:val="both"/>
        <w:rPr>
          <w:sz w:val="28"/>
          <w:szCs w:val="28"/>
        </w:rPr>
      </w:pPr>
      <w:r w:rsidRPr="00A84AD2">
        <w:rPr>
          <w:position w:val="-28"/>
          <w:sz w:val="28"/>
          <w:szCs w:val="28"/>
        </w:rPr>
        <w:object w:dxaOrig="2439" w:dyaOrig="720">
          <v:shape id="_x0000_i1083" type="#_x0000_t75" style="width:122.25pt;height:36pt" o:ole="">
            <v:imagedata r:id="rId121" o:title=""/>
          </v:shape>
          <o:OLEObject Type="Embed" ProgID="Equation.3" ShapeID="_x0000_i1083" DrawAspect="Content" ObjectID="_1678566139" r:id="rId122"/>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8"/>
        <w:jc w:val="both"/>
        <w:rPr>
          <w:sz w:val="28"/>
          <w:szCs w:val="28"/>
        </w:rPr>
      </w:pPr>
      <w:r w:rsidRPr="00A84AD2">
        <w:rPr>
          <w:sz w:val="28"/>
          <w:szCs w:val="28"/>
        </w:rPr>
        <w:t>Өрнекті біріктірейік (5)</w:t>
      </w:r>
    </w:p>
    <w:p w:rsidR="009E1A96" w:rsidRPr="00A84AD2" w:rsidRDefault="009E1A96" w:rsidP="009E1A96">
      <w:pPr>
        <w:ind w:firstLine="708"/>
        <w:jc w:val="both"/>
        <w:rPr>
          <w:sz w:val="28"/>
          <w:szCs w:val="28"/>
        </w:rPr>
      </w:pPr>
      <w:r w:rsidRPr="00A84AD2">
        <w:rPr>
          <w:position w:val="-30"/>
          <w:sz w:val="28"/>
          <w:szCs w:val="28"/>
        </w:rPr>
        <w:object w:dxaOrig="2320" w:dyaOrig="740">
          <v:shape id="_x0000_i1084" type="#_x0000_t75" style="width:115.5pt;height:36pt" o:ole="">
            <v:imagedata r:id="rId123" o:title=""/>
          </v:shape>
          <o:OLEObject Type="Embed" ProgID="Equation.3" ShapeID="_x0000_i1084" DrawAspect="Content" ObjectID="_1678566140" r:id="rId124"/>
        </w:object>
      </w:r>
      <w:r w:rsidRPr="00A84AD2">
        <w:rPr>
          <w:sz w:val="28"/>
          <w:szCs w:val="28"/>
        </w:rPr>
        <w:t xml:space="preserve"> = </w:t>
      </w:r>
      <w:r w:rsidRPr="00A84AD2">
        <w:rPr>
          <w:position w:val="-28"/>
          <w:sz w:val="28"/>
          <w:szCs w:val="28"/>
        </w:rPr>
        <w:object w:dxaOrig="1340" w:dyaOrig="720">
          <v:shape id="_x0000_i1085" type="#_x0000_t75" style="width:64.5pt;height:36pt" o:ole="">
            <v:imagedata r:id="rId125" o:title=""/>
          </v:shape>
          <o:OLEObject Type="Embed" ProgID="Equation.3" ShapeID="_x0000_i1085" DrawAspect="Content" ObjectID="_1678566141" r:id="rId126"/>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(5)</w:t>
      </w:r>
    </w:p>
    <w:p w:rsidR="009E1A96" w:rsidRPr="00A84AD2" w:rsidRDefault="009E1A96" w:rsidP="009E1A96">
      <w:pPr>
        <w:ind w:firstLine="708"/>
        <w:jc w:val="both"/>
        <w:rPr>
          <w:sz w:val="28"/>
          <w:szCs w:val="28"/>
        </w:rPr>
      </w:pPr>
      <w:r w:rsidRPr="00A84AD2">
        <w:rPr>
          <w:sz w:val="28"/>
          <w:szCs w:val="28"/>
        </w:rPr>
        <w:t>мұндағы β - шихтаның ұштары q зарядтың орналасу нүктесінен көрінетін бұрыш. Тік бұрышты үшбұрыштан аламыз</w:t>
      </w:r>
    </w:p>
    <w:p w:rsidR="009E1A96" w:rsidRPr="00A84AD2" w:rsidRDefault="009E1A96" w:rsidP="009E1A96">
      <w:pPr>
        <w:ind w:firstLine="708"/>
        <w:jc w:val="both"/>
        <w:rPr>
          <w:sz w:val="28"/>
          <w:szCs w:val="28"/>
        </w:rPr>
      </w:pPr>
      <w:r w:rsidRPr="00A84AD2">
        <w:rPr>
          <w:position w:val="-38"/>
          <w:sz w:val="28"/>
          <w:szCs w:val="28"/>
        </w:rPr>
        <w:object w:dxaOrig="3780" w:dyaOrig="820">
          <v:shape id="_x0000_i1086" type="#_x0000_t75" style="width:186.75pt;height:43.5pt" o:ole="">
            <v:imagedata r:id="rId127" o:title=""/>
          </v:shape>
          <o:OLEObject Type="Embed" ProgID="Equation.3" ShapeID="_x0000_i1086" DrawAspect="Content" ObjectID="_1678566142" r:id="rId128"/>
        </w:object>
      </w:r>
      <w:r w:rsidRPr="00A84AD2">
        <w:rPr>
          <w:sz w:val="28"/>
          <w:szCs w:val="28"/>
        </w:rPr>
        <w:t>.</w:t>
      </w:r>
    </w:p>
    <w:p w:rsidR="009E1A96" w:rsidRPr="00A84AD2" w:rsidRDefault="009E1A96" w:rsidP="009E1A96">
      <w:pPr>
        <w:ind w:firstLine="708"/>
        <w:jc w:val="both"/>
        <w:rPr>
          <w:sz w:val="28"/>
          <w:szCs w:val="28"/>
        </w:rPr>
      </w:pPr>
      <w:r w:rsidRPr="00A84AD2">
        <w:rPr>
          <w:sz w:val="28"/>
          <w:szCs w:val="28"/>
        </w:rPr>
        <w:t>Демек, сызықтық тығыздығы  зарядталған штанга жағынан q зарядқа әсер ететін F күші тең болады</w:t>
      </w:r>
    </w:p>
    <w:p w:rsidR="009E1A96" w:rsidRPr="00A84AD2" w:rsidRDefault="009E1A96" w:rsidP="009E1A96">
      <w:pPr>
        <w:ind w:firstLine="708"/>
        <w:jc w:val="both"/>
        <w:rPr>
          <w:sz w:val="28"/>
          <w:szCs w:val="28"/>
        </w:rPr>
      </w:pPr>
      <w:r w:rsidRPr="00A84AD2">
        <w:rPr>
          <w:position w:val="-32"/>
          <w:sz w:val="28"/>
          <w:szCs w:val="28"/>
        </w:rPr>
        <w:object w:dxaOrig="2380" w:dyaOrig="760">
          <v:shape id="_x0000_i1087" type="#_x0000_t75" style="width:122.25pt;height:36pt" o:ole="">
            <v:imagedata r:id="rId129" o:title=""/>
          </v:shape>
          <o:OLEObject Type="Embed" ProgID="Equation.3" ShapeID="_x0000_i1087" DrawAspect="Content" ObjectID="_1678566143" r:id="rId130"/>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(6)</w:t>
      </w:r>
    </w:p>
    <w:p w:rsidR="009E1A96" w:rsidRPr="00A84AD2" w:rsidRDefault="009E1A96" w:rsidP="009E1A96">
      <w:pPr>
        <w:ind w:firstLine="708"/>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8"/>
        <w:jc w:val="both"/>
        <w:rPr>
          <w:sz w:val="28"/>
          <w:szCs w:val="28"/>
        </w:rPr>
      </w:pPr>
      <w:r w:rsidRPr="00A84AD2">
        <w:rPr>
          <w:position w:val="-38"/>
          <w:sz w:val="28"/>
          <w:szCs w:val="28"/>
        </w:rPr>
        <w:object w:dxaOrig="6759" w:dyaOrig="840">
          <v:shape id="_x0000_i1088" type="#_x0000_t75" style="width:338.25pt;height:43.5pt" o:ole="">
            <v:imagedata r:id="rId131" o:title=""/>
          </v:shape>
          <o:OLEObject Type="Embed" ProgID="Equation.3" ShapeID="_x0000_i1088" DrawAspect="Content" ObjectID="_1678566144" r:id="rId132"/>
        </w:object>
      </w:r>
      <w:r w:rsidRPr="00A84AD2">
        <w:rPr>
          <w:sz w:val="28"/>
          <w:szCs w:val="28"/>
        </w:rPr>
        <w:t xml:space="preserve"> = 13,5∙10</w:t>
      </w:r>
      <w:r w:rsidRPr="00A84AD2">
        <w:rPr>
          <w:sz w:val="28"/>
          <w:szCs w:val="28"/>
          <w:vertAlign w:val="superscript"/>
        </w:rPr>
        <w:t>-4</w:t>
      </w:r>
      <w:r w:rsidRPr="00A84AD2">
        <w:rPr>
          <w:sz w:val="28"/>
          <w:szCs w:val="28"/>
        </w:rPr>
        <w:t xml:space="preserve"> Н.</w:t>
      </w:r>
    </w:p>
    <w:p w:rsidR="009E1A96" w:rsidRPr="00A84AD2" w:rsidRDefault="009E1A96" w:rsidP="009E1A96">
      <w:pPr>
        <w:ind w:firstLine="708"/>
        <w:jc w:val="both"/>
        <w:rPr>
          <w:sz w:val="28"/>
          <w:szCs w:val="28"/>
        </w:rPr>
      </w:pPr>
      <w:r w:rsidRPr="00A84AD2">
        <w:rPr>
          <w:b/>
          <w:sz w:val="28"/>
          <w:szCs w:val="28"/>
          <w:lang w:val="kk-KZ"/>
        </w:rPr>
        <w:t>Жауабы</w:t>
      </w:r>
      <w:r w:rsidRPr="00A84AD2">
        <w:rPr>
          <w:b/>
          <w:sz w:val="28"/>
          <w:szCs w:val="28"/>
        </w:rPr>
        <w:t>:</w:t>
      </w:r>
      <w:r w:rsidRPr="00A84AD2">
        <w:rPr>
          <w:position w:val="-32"/>
          <w:sz w:val="28"/>
          <w:szCs w:val="28"/>
        </w:rPr>
        <w:object w:dxaOrig="2380" w:dyaOrig="760">
          <v:shape id="_x0000_i1089" type="#_x0000_t75" style="width:122.25pt;height:36pt" o:ole="">
            <v:imagedata r:id="rId133" o:title=""/>
          </v:shape>
          <o:OLEObject Type="Embed" ProgID="Equation.3" ShapeID="_x0000_i1089" DrawAspect="Content" ObjectID="_1678566145" r:id="rId134"/>
        </w:object>
      </w:r>
      <w:r w:rsidRPr="00A84AD2">
        <w:rPr>
          <w:sz w:val="28"/>
          <w:szCs w:val="28"/>
        </w:rPr>
        <w:t xml:space="preserve"> = 1,35 мН</w:t>
      </w:r>
    </w:p>
    <w:p w:rsidR="009E1A96" w:rsidRPr="00A84AD2" w:rsidRDefault="009E1A96" w:rsidP="009E1A96">
      <w:pPr>
        <w:pStyle w:val="text"/>
        <w:ind w:firstLine="680"/>
        <w:jc w:val="both"/>
        <w:rPr>
          <w:rFonts w:ascii="Times New Roman" w:hAnsi="Times New Roman" w:cs="Times New Roman"/>
          <w:b/>
          <w:i/>
          <w:sz w:val="28"/>
          <w:szCs w:val="28"/>
        </w:rPr>
      </w:pPr>
      <w:r w:rsidRPr="00A84AD2">
        <w:rPr>
          <w:rFonts w:ascii="Times New Roman" w:hAnsi="Times New Roman" w:cs="Times New Roman"/>
          <w:b/>
          <w:i/>
          <w:sz w:val="28"/>
          <w:szCs w:val="28"/>
          <w:lang w:val="kk-KZ"/>
        </w:rPr>
        <w:lastRenderedPageBreak/>
        <w:t xml:space="preserve">                     </w:t>
      </w:r>
      <w:r w:rsidRPr="00A84AD2">
        <w:rPr>
          <w:rFonts w:ascii="Times New Roman" w:hAnsi="Times New Roman" w:cs="Times New Roman"/>
          <w:b/>
          <w:i/>
          <w:sz w:val="28"/>
          <w:szCs w:val="28"/>
        </w:rPr>
        <w:t>Өз бетінше шешуге арналған тапсырмалар.</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i/>
          <w:sz w:val="28"/>
          <w:szCs w:val="28"/>
        </w:rPr>
        <w:t xml:space="preserve">1.1. </w:t>
      </w:r>
      <w:r w:rsidRPr="00A84AD2">
        <w:rPr>
          <w:rFonts w:ascii="Times New Roman" w:hAnsi="Times New Roman" w:cs="Times New Roman"/>
          <w:sz w:val="28"/>
          <w:szCs w:val="28"/>
        </w:rPr>
        <w:t>Екі нүктелік зарядтардың әсерлесу күшін анықтаңыз</w:t>
      </w:r>
      <w:r w:rsidRPr="00A84AD2">
        <w:rPr>
          <w:rFonts w:ascii="Times New Roman" w:hAnsi="Times New Roman" w:cs="Times New Roman"/>
          <w:b/>
          <w:i/>
          <w:sz w:val="28"/>
          <w:szCs w:val="28"/>
        </w:rPr>
        <w:t xml:space="preserve">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1</w:t>
      </w:r>
      <w:r w:rsidRPr="00A84AD2">
        <w:rPr>
          <w:rFonts w:ascii="Times New Roman" w:hAnsi="Times New Roman" w:cs="Times New Roman"/>
          <w:sz w:val="28"/>
          <w:szCs w:val="28"/>
        </w:rPr>
        <w:t xml:space="preserve"> =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2</w:t>
      </w:r>
      <w:r w:rsidRPr="00A84AD2">
        <w:rPr>
          <w:rFonts w:ascii="Times New Roman" w:hAnsi="Times New Roman" w:cs="Times New Roman"/>
          <w:sz w:val="28"/>
          <w:szCs w:val="28"/>
        </w:rPr>
        <w:t xml:space="preserve"> = 1 Кл, бір-бірінен r = 1 м қашықтықта вакуумда орналасқан.</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sz w:val="28"/>
          <w:szCs w:val="28"/>
          <w:lang w:val="kk-KZ"/>
        </w:rPr>
        <w:t>Жауабы</w:t>
      </w:r>
      <w:r w:rsidRPr="00A84AD2">
        <w:rPr>
          <w:rFonts w:ascii="Times New Roman" w:hAnsi="Times New Roman" w:cs="Times New Roman"/>
          <w:sz w:val="28"/>
          <w:szCs w:val="28"/>
        </w:rPr>
        <w:t xml:space="preserve">: </w:t>
      </w:r>
      <w:r w:rsidRPr="00A84AD2">
        <w:rPr>
          <w:rFonts w:ascii="Times New Roman" w:hAnsi="Times New Roman" w:cs="Times New Roman"/>
          <w:position w:val="-28"/>
          <w:sz w:val="28"/>
          <w:szCs w:val="28"/>
        </w:rPr>
        <w:object w:dxaOrig="1320" w:dyaOrig="760">
          <v:shape id="_x0000_i1090" type="#_x0000_t75" style="width:64.5pt;height:36pt" o:ole="">
            <v:imagedata r:id="rId135" o:title=""/>
          </v:shape>
          <o:OLEObject Type="Embed" ProgID="Equation.3" ShapeID="_x0000_i1090" DrawAspect="Content" ObjectID="_1678566146" r:id="rId136"/>
        </w:object>
      </w:r>
      <w:r w:rsidRPr="00A84AD2">
        <w:rPr>
          <w:rFonts w:ascii="Times New Roman" w:hAnsi="Times New Roman" w:cs="Times New Roman"/>
          <w:sz w:val="28"/>
          <w:szCs w:val="28"/>
        </w:rPr>
        <w:t xml:space="preserve"> = 9∙10</w:t>
      </w:r>
      <w:r w:rsidRPr="00A84AD2">
        <w:rPr>
          <w:rFonts w:ascii="Times New Roman" w:hAnsi="Times New Roman" w:cs="Times New Roman"/>
          <w:sz w:val="28"/>
          <w:szCs w:val="28"/>
          <w:vertAlign w:val="superscript"/>
        </w:rPr>
        <w:t>9</w:t>
      </w:r>
      <w:r w:rsidRPr="00A84AD2">
        <w:rPr>
          <w:rFonts w:ascii="Times New Roman" w:hAnsi="Times New Roman" w:cs="Times New Roman"/>
          <w:sz w:val="28"/>
          <w:szCs w:val="28"/>
        </w:rPr>
        <w:t xml:space="preserve"> Н.</w:t>
      </w:r>
    </w:p>
    <w:p w:rsidR="009E1A96" w:rsidRPr="00637EB0" w:rsidRDefault="009E1A96" w:rsidP="009E1A96">
      <w:pPr>
        <w:pStyle w:val="text"/>
        <w:spacing w:before="0" w:beforeAutospacing="0" w:after="0" w:afterAutospacing="0"/>
        <w:ind w:firstLine="680"/>
        <w:jc w:val="both"/>
        <w:rPr>
          <w:rFonts w:ascii="Times New Roman" w:hAnsi="Times New Roman" w:cs="Times New Roman"/>
          <w:sz w:val="28"/>
          <w:szCs w:val="22"/>
        </w:rPr>
      </w:pPr>
      <w:r w:rsidRPr="00637EB0">
        <w:rPr>
          <w:rFonts w:ascii="Times New Roman" w:hAnsi="Times New Roman" w:cs="Times New Roman"/>
          <w:sz w:val="28"/>
          <w:szCs w:val="22"/>
        </w:rPr>
        <w:t>Екі электронның, екі протонның өзара әсерлесуінің электростатикалық және гравитациялық күштерінің қатынасын есептеңіз. Бөлшектің меншікті заряды q / m қандай мәнінде, бұл күштер бірдей бөлшектердің өзара әрекеттесуі кезінде шамасына тең болады?</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sz w:val="28"/>
          <w:szCs w:val="28"/>
        </w:rPr>
        <w:t xml:space="preserve">1.2 </w:t>
      </w:r>
      <w:r w:rsidRPr="00A84AD2">
        <w:rPr>
          <w:rFonts w:ascii="Times New Roman" w:hAnsi="Times New Roman" w:cs="Times New Roman"/>
          <w:sz w:val="28"/>
          <w:szCs w:val="28"/>
        </w:rPr>
        <w:t>Ұзындығы l = 10 см жіптерге бір нүктеде массалары m = 0,05 г үш бірдей кішкене шар ілінеді.Доптарға q бірдей зарядтар берілгенде, әр жіп вертикальмен α = 30</w:t>
      </w:r>
      <w:r w:rsidRPr="00A84AD2">
        <w:rPr>
          <w:rFonts w:ascii="Times New Roman" w:hAnsi="Times New Roman" w:cs="Times New Roman"/>
          <w:sz w:val="28"/>
          <w:szCs w:val="28"/>
          <w:vertAlign w:val="superscript"/>
          <w:lang w:val="kk-KZ"/>
        </w:rPr>
        <w:t>0</w:t>
      </w:r>
      <w:r w:rsidRPr="00A84AD2">
        <w:rPr>
          <w:rFonts w:ascii="Times New Roman" w:hAnsi="Times New Roman" w:cs="Times New Roman"/>
          <w:sz w:val="28"/>
          <w:szCs w:val="28"/>
        </w:rPr>
        <w:t xml:space="preserve"> бұрыш жасады (1.5-сурет). Допқа берілген зарядтың мөлшерін анықтаңыз.</w:t>
      </w:r>
    </w:p>
    <w:p w:rsidR="009E1A96" w:rsidRPr="00A84AD2" w:rsidRDefault="009E1A96" w:rsidP="009E1A96">
      <w:pPr>
        <w:pStyle w:val="text"/>
        <w:spacing w:before="0" w:beforeAutospacing="0" w:after="0" w:afterAutospacing="0"/>
        <w:ind w:firstLine="680"/>
        <w:jc w:val="center"/>
        <w:rPr>
          <w:rFonts w:ascii="Times New Roman" w:hAnsi="Times New Roman" w:cs="Times New Roman"/>
          <w:sz w:val="28"/>
          <w:szCs w:val="28"/>
          <w:lang w:val="en-US"/>
        </w:rPr>
      </w:pPr>
      <w:r w:rsidRPr="00A84AD2">
        <w:rPr>
          <w:rFonts w:ascii="Times New Roman" w:hAnsi="Times New Roman" w:cs="Times New Roman"/>
          <w:noProof/>
          <w:sz w:val="28"/>
          <w:szCs w:val="28"/>
        </w:rPr>
        <w:drawing>
          <wp:inline distT="0" distB="0" distL="0" distR="0" wp14:anchorId="5A66DABD" wp14:editId="36E278CD">
            <wp:extent cx="2409825" cy="2514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37">
                      <a:extLst>
                        <a:ext uri="{28A0092B-C50C-407E-A947-70E740481C1C}">
                          <a14:useLocalDpi xmlns:a14="http://schemas.microsoft.com/office/drawing/2010/main" val="0"/>
                        </a:ext>
                      </a:extLst>
                    </a:blip>
                    <a:srcRect l="51517" t="48293" r="25771" b="9521"/>
                    <a:stretch>
                      <a:fillRect/>
                    </a:stretch>
                  </pic:blipFill>
                  <pic:spPr bwMode="auto">
                    <a:xfrm>
                      <a:off x="0" y="0"/>
                      <a:ext cx="2409825" cy="2514600"/>
                    </a:xfrm>
                    <a:prstGeom prst="rect">
                      <a:avLst/>
                    </a:prstGeom>
                    <a:noFill/>
                    <a:ln>
                      <a:noFill/>
                    </a:ln>
                  </pic:spPr>
                </pic:pic>
              </a:graphicData>
            </a:graphic>
          </wp:inline>
        </w:drawing>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lang w:val="en-US"/>
        </w:rPr>
      </w:pPr>
      <w:r w:rsidRPr="00A84AD2">
        <w:rPr>
          <w:rFonts w:ascii="Times New Roman" w:hAnsi="Times New Roman" w:cs="Times New Roman"/>
          <w:sz w:val="28"/>
          <w:szCs w:val="28"/>
          <w:lang w:val="en-US"/>
        </w:rPr>
        <w:t>1.5 сурет. Зарядтары бірдей үш бірдей шар, бір нүктеде жіпке ілулі.</w:t>
      </w:r>
    </w:p>
    <w:p w:rsidR="009E1A96" w:rsidRPr="00A84AD2" w:rsidRDefault="009E1A96" w:rsidP="009E1A96">
      <w:pPr>
        <w:ind w:firstLine="709"/>
        <w:jc w:val="center"/>
        <w:rPr>
          <w:b/>
          <w:sz w:val="28"/>
          <w:szCs w:val="28"/>
          <w:lang w:val="en-US"/>
        </w:rPr>
      </w:pPr>
    </w:p>
    <w:p w:rsidR="009E1A96" w:rsidRPr="00A84AD2" w:rsidRDefault="009E1A96" w:rsidP="009E1A96">
      <w:pPr>
        <w:ind w:right="-6" w:firstLine="888"/>
        <w:rPr>
          <w:sz w:val="28"/>
          <w:szCs w:val="28"/>
          <w:lang w:val="en-US"/>
        </w:rPr>
      </w:pPr>
    </w:p>
    <w:p w:rsidR="009E1A96" w:rsidRPr="00A84AD2" w:rsidRDefault="009E1A96" w:rsidP="009E1A96">
      <w:pPr>
        <w:ind w:firstLine="709"/>
        <w:jc w:val="both"/>
        <w:rPr>
          <w:b/>
          <w:sz w:val="28"/>
          <w:szCs w:val="28"/>
          <w:lang w:val="en-US"/>
        </w:rPr>
      </w:pPr>
    </w:p>
    <w:p w:rsidR="009E1A96" w:rsidRPr="00A84AD2" w:rsidRDefault="009E1A96" w:rsidP="009E1A96">
      <w:pPr>
        <w:ind w:firstLine="709"/>
        <w:jc w:val="both"/>
        <w:rPr>
          <w:b/>
          <w:sz w:val="28"/>
          <w:szCs w:val="28"/>
        </w:rPr>
      </w:pPr>
      <w:r w:rsidRPr="00A84AD2">
        <w:rPr>
          <w:b/>
          <w:sz w:val="28"/>
          <w:szCs w:val="28"/>
        </w:rPr>
        <w:t>2-сабақ. Гаусс теоремасы. Потенциал. Зарядтар жүйесінің энергиясы.</w:t>
      </w:r>
    </w:p>
    <w:p w:rsidR="009E1A96" w:rsidRPr="00A84AD2" w:rsidRDefault="009E1A96" w:rsidP="009E1A96">
      <w:pPr>
        <w:ind w:firstLine="708"/>
        <w:jc w:val="both"/>
        <w:rPr>
          <w:b/>
          <w:sz w:val="28"/>
          <w:szCs w:val="28"/>
        </w:rPr>
      </w:pPr>
      <w:r w:rsidRPr="00A84AD2">
        <w:rPr>
          <w:b/>
          <w:sz w:val="28"/>
          <w:szCs w:val="28"/>
        </w:rPr>
        <w:t>2.</w:t>
      </w:r>
      <w:r w:rsidRPr="00A84AD2">
        <w:rPr>
          <w:b/>
          <w:sz w:val="28"/>
          <w:szCs w:val="28"/>
          <w:lang w:val="kk-KZ"/>
        </w:rPr>
        <w:t>1</w:t>
      </w:r>
      <w:r w:rsidRPr="00A84AD2">
        <w:rPr>
          <w:b/>
          <w:sz w:val="28"/>
          <w:szCs w:val="28"/>
        </w:rPr>
        <w:t xml:space="preserve"> мысал.</w:t>
      </w:r>
    </w:p>
    <w:p w:rsidR="009E1A96" w:rsidRPr="00A84AD2" w:rsidRDefault="009E1A96" w:rsidP="009E1A96">
      <w:pPr>
        <w:ind w:firstLine="708"/>
        <w:jc w:val="both"/>
        <w:rPr>
          <w:b/>
          <w:sz w:val="28"/>
          <w:szCs w:val="28"/>
        </w:rPr>
      </w:pPr>
      <w:r w:rsidRPr="00A84AD2">
        <w:rPr>
          <w:b/>
          <w:sz w:val="28"/>
          <w:szCs w:val="28"/>
        </w:rPr>
        <w:t xml:space="preserve">Шешім. </w:t>
      </w:r>
      <w:r w:rsidRPr="00A84AD2">
        <w:rPr>
          <w:sz w:val="28"/>
          <w:szCs w:val="28"/>
        </w:rPr>
        <w:t>Екі коаксиалды шексіз ұзын біркелкі зарядталған цилиндрдің бүйір беттері арасындағы кеңістіктегі өріс кернеулігін анықтайық. Ол үшін цилиндр түрінде қоршау бетін таңдаймыз (3 мысалды қараңыз) радиусы r (). Содан кейін 3-мысалдың дәлелін қайталай отырып, цилиндрдің бүйір беттері арасындағы кеңістіктегі өріс кернеулігін аламыз</w:t>
      </w:r>
      <w:r w:rsidRPr="00A84AD2">
        <w:rPr>
          <w:b/>
          <w:sz w:val="28"/>
          <w:szCs w:val="28"/>
        </w:rPr>
        <w:t>:</w:t>
      </w:r>
    </w:p>
    <w:p w:rsidR="009E1A96" w:rsidRPr="00A84AD2" w:rsidRDefault="009E1A96" w:rsidP="009E1A96">
      <w:pPr>
        <w:ind w:firstLine="708"/>
        <w:jc w:val="both"/>
        <w:rPr>
          <w:sz w:val="28"/>
          <w:szCs w:val="28"/>
        </w:rPr>
      </w:pPr>
      <w:r w:rsidRPr="00A84AD2">
        <w:rPr>
          <w:position w:val="-34"/>
          <w:sz w:val="28"/>
          <w:szCs w:val="28"/>
        </w:rPr>
        <w:object w:dxaOrig="1160" w:dyaOrig="780">
          <v:shape id="_x0000_i1091" type="#_x0000_t75" style="width:57.75pt;height:36pt" o:ole="">
            <v:imagedata r:id="rId138" o:title=""/>
          </v:shape>
          <o:OLEObject Type="Embed" ProgID="Equation.3" ShapeID="_x0000_i1091" DrawAspect="Content" ObjectID="_1678566147" r:id="rId139"/>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 xml:space="preserve">Өрістің кернеулігі тек ішкі цилиндрдің зарядына байланысты, өйткені ол тек Гаусс бетінің ішінде болады. Потенциалдар айырымын анықтау үшін </w:t>
      </w:r>
      <w:r w:rsidRPr="00A84AD2">
        <w:rPr>
          <w:sz w:val="28"/>
          <w:szCs w:val="28"/>
        </w:rPr>
        <w:lastRenderedPageBreak/>
        <w:t>өрістің кернеулігі мен потенциалдың өзгеруі арасындағы байланысты қолданамыз:</w:t>
      </w:r>
    </w:p>
    <w:p w:rsidR="009E1A96" w:rsidRPr="00A84AD2" w:rsidRDefault="009E1A96" w:rsidP="009E1A96">
      <w:pPr>
        <w:ind w:firstLine="708"/>
        <w:jc w:val="both"/>
        <w:rPr>
          <w:sz w:val="28"/>
          <w:szCs w:val="28"/>
        </w:rPr>
      </w:pPr>
      <w:r w:rsidRPr="00A84AD2">
        <w:rPr>
          <w:position w:val="-12"/>
          <w:sz w:val="28"/>
          <w:szCs w:val="28"/>
        </w:rPr>
        <w:object w:dxaOrig="1440" w:dyaOrig="420">
          <v:shape id="_x0000_i1092" type="#_x0000_t75" style="width:1in;height:21.75pt" o:ole="">
            <v:imagedata r:id="rId140" o:title=""/>
          </v:shape>
          <o:OLEObject Type="Embed" ProgID="Equation.3" ShapeID="_x0000_i1092" DrawAspect="Content" ObjectID="_1678566148" r:id="rId141"/>
        </w:object>
      </w:r>
      <w:r w:rsidRPr="00A84AD2">
        <w:rPr>
          <w:sz w:val="28"/>
          <w:szCs w:val="28"/>
        </w:rPr>
        <w:t>.                                                                                                     (2)</w:t>
      </w:r>
    </w:p>
    <w:p w:rsidR="009E1A96" w:rsidRPr="00A84AD2" w:rsidRDefault="009E1A96" w:rsidP="009E1A96">
      <w:pPr>
        <w:ind w:firstLine="708"/>
        <w:jc w:val="both"/>
        <w:rPr>
          <w:sz w:val="28"/>
          <w:szCs w:val="28"/>
        </w:rPr>
      </w:pPr>
      <w:r w:rsidRPr="00A84AD2">
        <w:rPr>
          <w:sz w:val="28"/>
          <w:szCs w:val="28"/>
        </w:rPr>
        <w:t>Цилиндр өрісі болып табылатын радиалды симметриялы өріс үшін бұл қатынасты түрінде жазуға болады</w:t>
      </w:r>
    </w:p>
    <w:p w:rsidR="009E1A96" w:rsidRPr="00A84AD2" w:rsidRDefault="009E1A96" w:rsidP="009E1A96">
      <w:pPr>
        <w:ind w:firstLine="708"/>
        <w:jc w:val="both"/>
        <w:rPr>
          <w:sz w:val="28"/>
          <w:szCs w:val="28"/>
        </w:rPr>
      </w:pPr>
      <w:r w:rsidRPr="00A84AD2">
        <w:rPr>
          <w:position w:val="-26"/>
          <w:sz w:val="28"/>
          <w:szCs w:val="28"/>
        </w:rPr>
        <w:object w:dxaOrig="1100" w:dyaOrig="700">
          <v:shape id="_x0000_i1093" type="#_x0000_t75" style="width:57.75pt;height:36pt" o:ole="">
            <v:imagedata r:id="rId142" o:title=""/>
          </v:shape>
          <o:OLEObject Type="Embed" ProgID="Equation.3" ShapeID="_x0000_i1093" DrawAspect="Content" ObjectID="_1678566149" r:id="rId143"/>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10"/>
          <w:sz w:val="28"/>
          <w:szCs w:val="28"/>
        </w:rPr>
        <w:object w:dxaOrig="1280" w:dyaOrig="340">
          <v:shape id="_x0000_i1094" type="#_x0000_t75" style="width:64.5pt;height:14.25pt" o:ole="">
            <v:imagedata r:id="rId144" o:title=""/>
          </v:shape>
          <o:OLEObject Type="Embed" ProgID="Equation.3" ShapeID="_x0000_i1094" DrawAspect="Content" ObjectID="_1678566150" r:id="rId145"/>
        </w:object>
      </w:r>
      <w:r w:rsidRPr="00A84AD2">
        <w:rPr>
          <w:sz w:val="28"/>
          <w:szCs w:val="28"/>
        </w:rPr>
        <w:t>.</w:t>
      </w:r>
    </w:p>
    <w:p w:rsidR="009E1A96" w:rsidRPr="00A84AD2" w:rsidRDefault="009E1A96" w:rsidP="009E1A96">
      <w:pPr>
        <w:jc w:val="both"/>
        <w:rPr>
          <w:sz w:val="28"/>
          <w:szCs w:val="28"/>
        </w:rPr>
      </w:pPr>
      <w:r w:rsidRPr="00A84AD2">
        <w:rPr>
          <w:sz w:val="28"/>
          <w:szCs w:val="28"/>
        </w:rPr>
        <w:t>Осы өрнекті интеграциялау арқылы цилиндрлер арасындағы потенциалдар айырымын табамыз</w:t>
      </w:r>
    </w:p>
    <w:p w:rsidR="009E1A96" w:rsidRPr="00A84AD2" w:rsidRDefault="009E1A96" w:rsidP="009E1A96">
      <w:pPr>
        <w:jc w:val="both"/>
        <w:rPr>
          <w:sz w:val="28"/>
          <w:szCs w:val="28"/>
        </w:rPr>
      </w:pPr>
    </w:p>
    <w:p w:rsidR="009E1A96" w:rsidRPr="00A84AD2" w:rsidRDefault="009E1A96" w:rsidP="009E1A96">
      <w:pPr>
        <w:ind w:firstLine="708"/>
        <w:jc w:val="both"/>
        <w:rPr>
          <w:sz w:val="28"/>
          <w:szCs w:val="28"/>
        </w:rPr>
      </w:pPr>
      <w:r w:rsidRPr="00A84AD2">
        <w:rPr>
          <w:position w:val="-34"/>
          <w:sz w:val="28"/>
          <w:szCs w:val="28"/>
        </w:rPr>
        <w:object w:dxaOrig="1860" w:dyaOrig="800">
          <v:shape id="_x0000_i1095" type="#_x0000_t75" style="width:93.75pt;height:43.5pt" o:ole="">
            <v:imagedata r:id="rId146" o:title=""/>
          </v:shape>
          <o:OLEObject Type="Embed" ProgID="Equation.3" ShapeID="_x0000_i1095" DrawAspect="Content" ObjectID="_1678566151" r:id="rId147"/>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Кернеуге арналған (1) өрнекті (3) формулаға ауыстырсақ, аламыз</w:t>
      </w:r>
    </w:p>
    <w:p w:rsidR="009E1A96" w:rsidRPr="00A84AD2" w:rsidRDefault="009E1A96" w:rsidP="009E1A96">
      <w:pPr>
        <w:ind w:firstLine="708"/>
        <w:jc w:val="both"/>
        <w:rPr>
          <w:sz w:val="28"/>
          <w:szCs w:val="28"/>
        </w:rPr>
      </w:pPr>
      <w:r w:rsidRPr="00A84AD2">
        <w:rPr>
          <w:position w:val="-34"/>
          <w:sz w:val="28"/>
          <w:szCs w:val="28"/>
        </w:rPr>
        <w:object w:dxaOrig="3640" w:dyaOrig="800">
          <v:shape id="_x0000_i1096" type="#_x0000_t75" style="width:180pt;height:43.5pt" o:ole="">
            <v:imagedata r:id="rId148" o:title=""/>
          </v:shape>
          <o:OLEObject Type="Embed" ProgID="Equation.3" ShapeID="_x0000_i1096" DrawAspect="Content" ObjectID="_1678566152" r:id="rId149"/>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34"/>
          <w:sz w:val="28"/>
          <w:szCs w:val="28"/>
        </w:rPr>
        <w:object w:dxaOrig="2200" w:dyaOrig="780">
          <v:shape id="_x0000_i1097" type="#_x0000_t75" style="width:108pt;height:36pt" o:ole="">
            <v:imagedata r:id="rId150" o:title=""/>
          </v:shape>
          <o:OLEObject Type="Embed" ProgID="Equation.3" ShapeID="_x0000_i1097" DrawAspect="Content" ObjectID="_1678566153" r:id="rId151"/>
        </w:object>
      </w:r>
      <w:r w:rsidRPr="00A84AD2">
        <w:rPr>
          <w:sz w:val="28"/>
          <w:szCs w:val="28"/>
        </w:rPr>
        <w:t>.                                                                                          (4)</w:t>
      </w:r>
    </w:p>
    <w:p w:rsidR="009E1A96" w:rsidRPr="00A84AD2" w:rsidRDefault="009E1A96" w:rsidP="009E1A96">
      <w:pPr>
        <w:ind w:firstLine="708"/>
        <w:jc w:val="both"/>
        <w:rPr>
          <w:sz w:val="28"/>
          <w:szCs w:val="28"/>
        </w:rPr>
      </w:pPr>
      <w:r w:rsidRPr="00A84AD2">
        <w:rPr>
          <w:sz w:val="28"/>
          <w:szCs w:val="28"/>
        </w:rPr>
        <w:t>Физикалық шамалардың сандық мәндерін (4) формулаға ауыстырып, аламыз</w:t>
      </w:r>
    </w:p>
    <w:p w:rsidR="009E1A96" w:rsidRPr="00A84AD2" w:rsidRDefault="009E1A96" w:rsidP="009E1A96">
      <w:pPr>
        <w:ind w:firstLine="708"/>
        <w:jc w:val="both"/>
        <w:rPr>
          <w:sz w:val="28"/>
          <w:szCs w:val="28"/>
        </w:rPr>
      </w:pPr>
      <w:r w:rsidRPr="00A84AD2">
        <w:rPr>
          <w:position w:val="-32"/>
          <w:sz w:val="28"/>
          <w:szCs w:val="28"/>
        </w:rPr>
        <w:object w:dxaOrig="5140" w:dyaOrig="780">
          <v:shape id="_x0000_i1098" type="#_x0000_t75" style="width:259.5pt;height:36pt" o:ole="">
            <v:imagedata r:id="rId152" o:title=""/>
          </v:shape>
          <o:OLEObject Type="Embed" ProgID="Equation.3" ShapeID="_x0000_i1098" DrawAspect="Content" ObjectID="_1678566154" r:id="rId153"/>
        </w:object>
      </w:r>
      <w:r w:rsidRPr="00A84AD2">
        <w:rPr>
          <w:sz w:val="28"/>
          <w:szCs w:val="28"/>
        </w:rPr>
        <w:t>В</w:t>
      </w:r>
    </w:p>
    <w:p w:rsidR="009E1A96" w:rsidRPr="00A84AD2" w:rsidRDefault="009E1A96" w:rsidP="009E1A96">
      <w:pPr>
        <w:ind w:firstLine="708"/>
        <w:jc w:val="both"/>
        <w:rPr>
          <w:sz w:val="28"/>
          <w:szCs w:val="28"/>
        </w:rPr>
      </w:pPr>
      <w:r w:rsidRPr="00A84AD2">
        <w:rPr>
          <w:sz w:val="28"/>
          <w:szCs w:val="28"/>
          <w:lang w:val="kk-KZ"/>
        </w:rPr>
        <w:t>Жауабы</w:t>
      </w:r>
      <w:r w:rsidRPr="00A84AD2">
        <w:rPr>
          <w:sz w:val="28"/>
          <w:szCs w:val="28"/>
        </w:rPr>
        <w:t xml:space="preserve">: </w:t>
      </w:r>
      <w:r w:rsidRPr="00A84AD2">
        <w:rPr>
          <w:position w:val="-12"/>
          <w:sz w:val="28"/>
          <w:szCs w:val="28"/>
        </w:rPr>
        <w:object w:dxaOrig="1420" w:dyaOrig="380">
          <v:shape id="_x0000_i1099" type="#_x0000_t75" style="width:1in;height:21.75pt" o:ole="">
            <v:imagedata r:id="rId154" o:title=""/>
          </v:shape>
          <o:OLEObject Type="Embed" ProgID="Equation.3" ShapeID="_x0000_i1099" DrawAspect="Content" ObjectID="_1678566155" r:id="rId155"/>
        </w:object>
      </w:r>
      <w:r w:rsidRPr="00A84AD2">
        <w:rPr>
          <w:sz w:val="28"/>
          <w:szCs w:val="28"/>
        </w:rPr>
        <w:t>В.</w:t>
      </w:r>
    </w:p>
    <w:p w:rsidR="00B75F7A" w:rsidRPr="00A84AD2" w:rsidRDefault="00B75F7A" w:rsidP="00B75F7A">
      <w:pPr>
        <w:ind w:right="-6"/>
        <w:rPr>
          <w:b/>
          <w:sz w:val="28"/>
          <w:szCs w:val="28"/>
        </w:rPr>
      </w:pPr>
      <w:r>
        <w:rPr>
          <w:b/>
          <w:sz w:val="28"/>
          <w:szCs w:val="28"/>
          <w:lang w:val="kk-KZ"/>
        </w:rPr>
        <w:t>3-4 сабақ</w:t>
      </w:r>
      <w:r w:rsidRPr="00A84AD2">
        <w:rPr>
          <w:b/>
          <w:sz w:val="28"/>
          <w:szCs w:val="28"/>
        </w:rPr>
        <w:t>. Конденсаторлар (сызбаларда көрсетілген).</w:t>
      </w:r>
    </w:p>
    <w:p w:rsidR="00B75F7A" w:rsidRPr="00A84AD2" w:rsidRDefault="00B75F7A" w:rsidP="00B75F7A">
      <w:pPr>
        <w:ind w:right="-6"/>
        <w:rPr>
          <w:sz w:val="28"/>
          <w:szCs w:val="28"/>
        </w:rPr>
      </w:pPr>
      <w:r w:rsidRPr="00A84AD2">
        <w:rPr>
          <w:sz w:val="28"/>
          <w:szCs w:val="28"/>
        </w:rPr>
        <w:t>Конденсатор дегеніміз - бір-бірін толығымен қорғайтын өткізгіштер жиынтығы (2 немесе одан көп). Егер ішкі пластина q зарядпен зарядталса, онда сыртқы плитада -q бірдей теріс заряд индукцияланады. Сондықтан</w:t>
      </w:r>
    </w:p>
    <w:p w:rsidR="00B75F7A" w:rsidRPr="00A84AD2" w:rsidRDefault="00B75F7A" w:rsidP="00B75F7A">
      <w:pPr>
        <w:ind w:right="-6"/>
        <w:rPr>
          <w:sz w:val="28"/>
          <w:szCs w:val="28"/>
        </w:rPr>
      </w:pPr>
      <w:r w:rsidRPr="00A84AD2">
        <w:rPr>
          <w:noProof/>
          <w:sz w:val="28"/>
          <w:szCs w:val="28"/>
        </w:rPr>
        <w:drawing>
          <wp:anchor distT="0" distB="0" distL="114300" distR="114300" simplePos="0" relativeHeight="251693056" behindDoc="0" locked="0" layoutInCell="1" allowOverlap="0" wp14:anchorId="5CA578F3" wp14:editId="531DEB7A">
            <wp:simplePos x="0" y="0"/>
            <wp:positionH relativeFrom="column">
              <wp:align>left</wp:align>
            </wp:positionH>
            <wp:positionV relativeFrom="line">
              <wp:align>top</wp:align>
            </wp:positionV>
            <wp:extent cx="1762125" cy="1162050"/>
            <wp:effectExtent l="0" t="0" r="9525" b="0"/>
            <wp:wrapSquare wrapText="bothSides"/>
            <wp:docPr id="1155" name="Рисунок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6">
                      <a:extLst>
                        <a:ext uri="{28A0092B-C50C-407E-A947-70E740481C1C}">
                          <a14:useLocalDpi xmlns:a14="http://schemas.microsoft.com/office/drawing/2010/main" val="0"/>
                        </a:ext>
                      </a:extLst>
                    </a:blip>
                    <a:srcRect l="27559" t="29396" r="33858" b="36745"/>
                    <a:stretch>
                      <a:fillRect/>
                    </a:stretch>
                  </pic:blipFill>
                  <pic:spPr bwMode="auto">
                    <a:xfrm>
                      <a:off x="0" y="0"/>
                      <a:ext cx="1762125" cy="11620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rPr>
        <w:t xml:space="preserve"> </w:t>
      </w:r>
    </w:p>
    <w:p w:rsidR="00B75F7A" w:rsidRPr="00A84AD2" w:rsidRDefault="00B75F7A" w:rsidP="00B75F7A">
      <w:pPr>
        <w:ind w:right="-6"/>
        <w:jc w:val="center"/>
        <w:rPr>
          <w:sz w:val="28"/>
          <w:szCs w:val="28"/>
        </w:rPr>
      </w:pPr>
      <w:r w:rsidRPr="00A84AD2">
        <w:rPr>
          <w:noProof/>
          <w:sz w:val="28"/>
          <w:szCs w:val="28"/>
          <w:vertAlign w:val="subscript"/>
        </w:rPr>
        <w:drawing>
          <wp:inline distT="0" distB="0" distL="0" distR="0" wp14:anchorId="3DDF820F" wp14:editId="428D5204">
            <wp:extent cx="1000125" cy="257175"/>
            <wp:effectExtent l="0" t="0" r="9525" b="9525"/>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000125" cy="257175"/>
                    </a:xfrm>
                    <a:prstGeom prst="rect">
                      <a:avLst/>
                    </a:prstGeom>
                    <a:noFill/>
                    <a:ln>
                      <a:noFill/>
                    </a:ln>
                  </pic:spPr>
                </pic:pic>
              </a:graphicData>
            </a:graphic>
          </wp:inline>
        </w:drawing>
      </w:r>
    </w:p>
    <w:p w:rsidR="00B75F7A" w:rsidRPr="00A84AD2" w:rsidRDefault="00B75F7A" w:rsidP="00B75F7A">
      <w:pPr>
        <w:ind w:right="-6"/>
        <w:jc w:val="both"/>
        <w:rPr>
          <w:sz w:val="28"/>
          <w:szCs w:val="28"/>
        </w:rPr>
      </w:pPr>
      <w:r w:rsidRPr="00A84AD2">
        <w:rPr>
          <w:sz w:val="28"/>
          <w:szCs w:val="28"/>
        </w:rPr>
        <w:t xml:space="preserve">где </w:t>
      </w:r>
      <w:r w:rsidRPr="00A84AD2">
        <w:rPr>
          <w:noProof/>
          <w:sz w:val="28"/>
          <w:szCs w:val="28"/>
          <w:vertAlign w:val="subscript"/>
        </w:rPr>
        <w:drawing>
          <wp:inline distT="0" distB="0" distL="0" distR="0" wp14:anchorId="429031C1" wp14:editId="30D18BD6">
            <wp:extent cx="495300" cy="257175"/>
            <wp:effectExtent l="0" t="0" r="0" b="9525"/>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A84AD2">
        <w:rPr>
          <w:sz w:val="28"/>
          <w:szCs w:val="28"/>
        </w:rPr>
        <w:t xml:space="preserve"> -  плиталар арасындағы потенциалдар айырымы.</w:t>
      </w:r>
    </w:p>
    <w:p w:rsidR="00B75F7A" w:rsidRPr="00A84AD2" w:rsidRDefault="00B75F7A" w:rsidP="00B75F7A">
      <w:pPr>
        <w:ind w:right="-6"/>
        <w:jc w:val="both"/>
        <w:rPr>
          <w:b/>
          <w:sz w:val="28"/>
          <w:szCs w:val="28"/>
        </w:rPr>
      </w:pPr>
    </w:p>
    <w:p w:rsidR="00B75F7A" w:rsidRPr="00A84AD2" w:rsidRDefault="00B75F7A" w:rsidP="00B75F7A">
      <w:pPr>
        <w:ind w:right="-6"/>
        <w:jc w:val="both"/>
        <w:rPr>
          <w:sz w:val="28"/>
          <w:szCs w:val="28"/>
        </w:rPr>
      </w:pPr>
      <w:r w:rsidRPr="00B75F7A">
        <w:rPr>
          <w:sz w:val="28"/>
          <w:szCs w:val="28"/>
        </w:rPr>
        <w:t>Жазық конденсатордың сыйымдылығы</w:t>
      </w:r>
      <w:r w:rsidRPr="00A84AD2">
        <w:rPr>
          <w:sz w:val="28"/>
          <w:szCs w:val="28"/>
        </w:rPr>
        <w:t xml:space="preserve"> (при </w:t>
      </w:r>
      <w:r w:rsidRPr="00A84AD2">
        <w:rPr>
          <w:noProof/>
          <w:sz w:val="28"/>
          <w:szCs w:val="28"/>
          <w:vertAlign w:val="subscript"/>
        </w:rPr>
        <w:drawing>
          <wp:inline distT="0" distB="0" distL="0" distR="0" wp14:anchorId="71EE5898" wp14:editId="5FC9C6D6">
            <wp:extent cx="561975" cy="200025"/>
            <wp:effectExtent l="0" t="0" r="9525" b="9525"/>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5ADDF740" wp14:editId="10634797">
            <wp:extent cx="666750" cy="438150"/>
            <wp:effectExtent l="0" t="0" r="0" b="0"/>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66750" cy="438150"/>
                    </a:xfrm>
                    <a:prstGeom prst="rect">
                      <a:avLst/>
                    </a:prstGeom>
                    <a:noFill/>
                    <a:ln>
                      <a:noFill/>
                    </a:ln>
                  </pic:spPr>
                </pic:pic>
              </a:graphicData>
            </a:graphic>
          </wp:inline>
        </w:drawing>
      </w:r>
    </w:p>
    <w:p w:rsidR="00B75F7A" w:rsidRPr="00A84AD2" w:rsidRDefault="00B75F7A" w:rsidP="00B75F7A">
      <w:pPr>
        <w:ind w:right="-6" w:firstLine="708"/>
        <w:jc w:val="center"/>
        <w:rPr>
          <w:sz w:val="28"/>
          <w:szCs w:val="28"/>
        </w:rPr>
      </w:pPr>
      <w:r w:rsidRPr="00A84AD2">
        <w:rPr>
          <w:sz w:val="28"/>
          <w:szCs w:val="28"/>
        </w:rPr>
        <w:t>мұндағы S - тақталардың ауданы, d - плиталар арасындағы қашықтық.</w:t>
      </w:r>
    </w:p>
    <w:p w:rsidR="00B75F7A" w:rsidRPr="00A84AD2" w:rsidRDefault="00B75F7A" w:rsidP="00B75F7A">
      <w:pPr>
        <w:ind w:right="-6" w:firstLine="708"/>
        <w:jc w:val="center"/>
        <w:rPr>
          <w:sz w:val="28"/>
          <w:szCs w:val="28"/>
        </w:rPr>
      </w:pPr>
    </w:p>
    <w:p w:rsidR="00B75F7A" w:rsidRPr="00B75F7A" w:rsidRDefault="00B75F7A" w:rsidP="00B75F7A">
      <w:pPr>
        <w:ind w:right="-6"/>
        <w:rPr>
          <w:sz w:val="28"/>
          <w:szCs w:val="28"/>
        </w:rPr>
      </w:pPr>
      <w:r w:rsidRPr="00B75F7A">
        <w:rPr>
          <w:sz w:val="28"/>
          <w:szCs w:val="28"/>
        </w:rPr>
        <w:lastRenderedPageBreak/>
        <w:t>Цилиндрлік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4BBE3090" wp14:editId="5A59F3CE">
            <wp:extent cx="1009650" cy="466725"/>
            <wp:effectExtent l="0" t="0" r="0" b="9525"/>
            <wp:docPr id="602" name="Рисунок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009650" cy="466725"/>
                    </a:xfrm>
                    <a:prstGeom prst="rect">
                      <a:avLst/>
                    </a:prstGeom>
                    <a:noFill/>
                    <a:ln>
                      <a:noFill/>
                    </a:ln>
                  </pic:spPr>
                </pic:pic>
              </a:graphicData>
            </a:graphic>
          </wp:inline>
        </w:drawing>
      </w:r>
    </w:p>
    <w:p w:rsidR="00B75F7A" w:rsidRPr="00A84AD2" w:rsidRDefault="00B75F7A" w:rsidP="00B75F7A">
      <w:pPr>
        <w:ind w:right="-6"/>
        <w:rPr>
          <w:sz w:val="28"/>
          <w:szCs w:val="28"/>
        </w:rPr>
      </w:pPr>
      <w:r w:rsidRPr="00A84AD2">
        <w:rPr>
          <w:sz w:val="28"/>
          <w:szCs w:val="28"/>
        </w:rPr>
        <w:t>мұндағы l - конденсатордың ұзындығы, R1 және R2 - ішкі және сыртқы пластиналардың радиустары.</w:t>
      </w:r>
    </w:p>
    <w:p w:rsidR="00B75F7A" w:rsidRPr="00A84AD2" w:rsidRDefault="00B75F7A" w:rsidP="00B75F7A">
      <w:pPr>
        <w:ind w:right="-6"/>
        <w:jc w:val="center"/>
        <w:rPr>
          <w:sz w:val="28"/>
          <w:szCs w:val="28"/>
        </w:rPr>
      </w:pPr>
      <w:r w:rsidRPr="00A84AD2">
        <w:rPr>
          <w:noProof/>
          <w:sz w:val="28"/>
          <w:szCs w:val="28"/>
        </w:rPr>
        <w:drawing>
          <wp:inline distT="0" distB="0" distL="0" distR="0" wp14:anchorId="47EB0A77" wp14:editId="1EFD4EE6">
            <wp:extent cx="3279197" cy="1754583"/>
            <wp:effectExtent l="0" t="0" r="0" b="0"/>
            <wp:docPr id="601"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2">
                      <a:extLst>
                        <a:ext uri="{28A0092B-C50C-407E-A947-70E740481C1C}">
                          <a14:useLocalDpi xmlns:a14="http://schemas.microsoft.com/office/drawing/2010/main" val="0"/>
                        </a:ext>
                      </a:extLst>
                    </a:blip>
                    <a:srcRect l="7874" t="11548" r="11810" b="31496"/>
                    <a:stretch>
                      <a:fillRect/>
                    </a:stretch>
                  </pic:blipFill>
                  <pic:spPr bwMode="auto">
                    <a:xfrm>
                      <a:off x="0" y="0"/>
                      <a:ext cx="3286757" cy="1758628"/>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Сфералық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76C894F5" wp14:editId="08077F2E">
            <wp:extent cx="1304925" cy="504825"/>
            <wp:effectExtent l="0" t="0" r="0" b="9525"/>
            <wp:docPr id="600" name="Рисунок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304925" cy="504825"/>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Параллель қосылған конденсаторлардың сыйымдылығы C</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22A6CB13" wp14:editId="73C956B0">
            <wp:extent cx="533400" cy="228600"/>
            <wp:effectExtent l="0" t="0" r="0" b="0"/>
            <wp:docPr id="599" name="Рисунок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jc w:val="center"/>
        <w:rPr>
          <w:sz w:val="28"/>
          <w:szCs w:val="28"/>
        </w:rPr>
      </w:pPr>
      <w:r w:rsidRPr="00A84AD2">
        <w:rPr>
          <w:sz w:val="28"/>
          <w:szCs w:val="28"/>
        </w:rPr>
        <w:t>мұндағы Ci - жеке конденсатордың сыйымдылығы.</w:t>
      </w:r>
    </w:p>
    <w:p w:rsidR="00B75F7A" w:rsidRPr="00A84AD2" w:rsidRDefault="00B75F7A" w:rsidP="00B75F7A">
      <w:pPr>
        <w:ind w:right="-6"/>
        <w:jc w:val="center"/>
        <w:rPr>
          <w:sz w:val="28"/>
          <w:szCs w:val="28"/>
        </w:rPr>
      </w:pPr>
      <w:r w:rsidRPr="00A84AD2">
        <w:rPr>
          <w:noProof/>
          <w:sz w:val="28"/>
          <w:szCs w:val="28"/>
        </w:rPr>
        <w:drawing>
          <wp:inline distT="0" distB="0" distL="0" distR="0" wp14:anchorId="0E0FA663" wp14:editId="096ECE9A">
            <wp:extent cx="4572000" cy="838200"/>
            <wp:effectExtent l="0" t="0" r="0" b="0"/>
            <wp:docPr id="598" name="Рисунок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5">
                      <a:extLst>
                        <a:ext uri="{28A0092B-C50C-407E-A947-70E740481C1C}">
                          <a14:useLocalDpi xmlns:a14="http://schemas.microsoft.com/office/drawing/2010/main" val="0"/>
                        </a:ext>
                      </a:extLst>
                    </a:blip>
                    <a:srcRect t="5249" b="70341"/>
                    <a:stretch>
                      <a:fillRect/>
                    </a:stretch>
                  </pic:blipFill>
                  <pic:spPr bwMode="auto">
                    <a:xfrm>
                      <a:off x="0" y="0"/>
                      <a:ext cx="4572000" cy="838200"/>
                    </a:xfrm>
                    <a:prstGeom prst="rect">
                      <a:avLst/>
                    </a:prstGeom>
                    <a:noFill/>
                    <a:ln>
                      <a:noFill/>
                    </a:ln>
                  </pic:spPr>
                </pic:pic>
              </a:graphicData>
            </a:graphic>
          </wp:inline>
        </w:drawing>
      </w:r>
      <w:r w:rsidRPr="00A84AD2">
        <w:rPr>
          <w:sz w:val="28"/>
          <w:szCs w:val="28"/>
        </w:rPr>
        <w:t xml:space="preserve"> </w:t>
      </w:r>
    </w:p>
    <w:p w:rsidR="00B75F7A" w:rsidRPr="00A84AD2" w:rsidRDefault="00B75F7A" w:rsidP="00B75F7A">
      <w:pPr>
        <w:ind w:right="-6"/>
        <w:rPr>
          <w:sz w:val="28"/>
          <w:szCs w:val="28"/>
        </w:rPr>
      </w:pPr>
      <w:r w:rsidRPr="00A84AD2">
        <w:rPr>
          <w:sz w:val="28"/>
          <w:szCs w:val="28"/>
        </w:rPr>
        <w:t>Параллель қосылған кезде барлық конденсаторлар бірдей потенциалдар айырымында болады.</w:t>
      </w:r>
    </w:p>
    <w:p w:rsidR="00B75F7A" w:rsidRPr="00A84AD2" w:rsidRDefault="00B75F7A" w:rsidP="00B75F7A">
      <w:pPr>
        <w:ind w:right="-6"/>
        <w:rPr>
          <w:sz w:val="28"/>
          <w:szCs w:val="28"/>
        </w:rPr>
      </w:pPr>
    </w:p>
    <w:p w:rsidR="009E1A96" w:rsidRPr="00A84AD2" w:rsidRDefault="009E1A96" w:rsidP="009E1A96">
      <w:pPr>
        <w:ind w:firstLine="708"/>
        <w:jc w:val="both"/>
        <w:rPr>
          <w:sz w:val="28"/>
          <w:szCs w:val="28"/>
        </w:rPr>
      </w:pPr>
    </w:p>
    <w:p w:rsidR="009E1A96" w:rsidRPr="00BE00B7" w:rsidRDefault="009E1A96" w:rsidP="009E1A96">
      <w:pPr>
        <w:ind w:firstLine="709"/>
        <w:jc w:val="both"/>
        <w:rPr>
          <w:b/>
          <w:i/>
          <w:sz w:val="28"/>
          <w:szCs w:val="28"/>
          <w:lang w:val="kk-KZ"/>
        </w:rPr>
      </w:pPr>
      <w:r w:rsidRPr="00A84AD2">
        <w:rPr>
          <w:b/>
          <w:i/>
          <w:sz w:val="28"/>
          <w:szCs w:val="28"/>
          <w:lang w:val="kk-KZ"/>
        </w:rPr>
        <w:t xml:space="preserve">                     </w:t>
      </w:r>
      <w:r w:rsidRPr="00BE00B7">
        <w:rPr>
          <w:b/>
          <w:i/>
          <w:sz w:val="28"/>
          <w:szCs w:val="28"/>
          <w:lang w:val="kk-KZ"/>
        </w:rPr>
        <w:t>Мәселелерді шешудің мысалдары</w:t>
      </w:r>
    </w:p>
    <w:p w:rsidR="009E1A96" w:rsidRPr="00BE00B7" w:rsidRDefault="009E1A96" w:rsidP="009E1A96">
      <w:pPr>
        <w:ind w:firstLine="709"/>
        <w:jc w:val="both"/>
        <w:rPr>
          <w:sz w:val="28"/>
          <w:szCs w:val="28"/>
          <w:lang w:val="kk-KZ"/>
        </w:rPr>
      </w:pPr>
      <w:r w:rsidRPr="00BE00B7">
        <w:rPr>
          <w:b/>
          <w:i/>
          <w:sz w:val="28"/>
          <w:szCs w:val="28"/>
          <w:lang w:val="kk-KZ"/>
        </w:rPr>
        <w:t xml:space="preserve">Мысал </w:t>
      </w:r>
      <w:r w:rsidRPr="00BE00B7">
        <w:rPr>
          <w:sz w:val="28"/>
          <w:szCs w:val="28"/>
          <w:lang w:val="kk-KZ"/>
        </w:rPr>
        <w:t>4.1. R1 = 2 см және R2 = 8 см радиустары бар екі металл шарды өткізгіш өткізгішпен байланыстырады, олардың сыйымдылығын ескермеуге болады (4.1-сурет). Шарларға 1 нС заряд беріледі. Шарлардағы зарядтардың беттік тығыздығын табыңыз.</w:t>
      </w:r>
    </w:p>
    <w:p w:rsidR="009E1A96" w:rsidRPr="00A84AD2" w:rsidRDefault="009E1A96" w:rsidP="009E1A96">
      <w:pPr>
        <w:ind w:firstLine="709"/>
        <w:jc w:val="center"/>
        <w:rPr>
          <w:sz w:val="28"/>
          <w:szCs w:val="28"/>
        </w:rPr>
      </w:pPr>
      <w:r w:rsidRPr="00A84AD2">
        <w:rPr>
          <w:noProof/>
        </w:rPr>
        <w:drawing>
          <wp:inline distT="0" distB="0" distL="0" distR="0" wp14:anchorId="294118C8" wp14:editId="41606EFF">
            <wp:extent cx="1819275" cy="828675"/>
            <wp:effectExtent l="0" t="0" r="9525" b="9525"/>
            <wp:docPr id="6" name="Рисунок 6"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Описание: Решение задачи - Электрическая емкость. Конденсаторы"/>
                    <pic:cNvPicPr>
                      <a:picLocks noChangeAspect="1" noChangeArrowheads="1"/>
                    </pic:cNvPicPr>
                  </pic:nvPicPr>
                  <pic:blipFill>
                    <a:blip r:embed="rId166">
                      <a:extLst>
                        <a:ext uri="{28A0092B-C50C-407E-A947-70E740481C1C}">
                          <a14:useLocalDpi xmlns:a14="http://schemas.microsoft.com/office/drawing/2010/main" val="0"/>
                        </a:ext>
                      </a:extLst>
                    </a:blip>
                    <a:srcRect l="33923" t="6509" r="35364" b="69421"/>
                    <a:stretch>
                      <a:fillRect/>
                    </a:stretch>
                  </pic:blipFill>
                  <pic:spPr bwMode="auto">
                    <a:xfrm>
                      <a:off x="0" y="0"/>
                      <a:ext cx="1819275" cy="82867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4.1-сурет. Өткізгіш арқылы қосылған екі доп заряд береді.</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Шешім. Шарларды өткізгіш байланыстырғандықтан, олардың потенциалдары тең:</w:t>
      </w:r>
    </w:p>
    <w:p w:rsidR="009E1A96" w:rsidRPr="00A84AD2" w:rsidRDefault="009E1A96" w:rsidP="009E1A96">
      <w:pPr>
        <w:ind w:firstLine="709"/>
        <w:jc w:val="both"/>
        <w:rPr>
          <w:sz w:val="28"/>
          <w:szCs w:val="28"/>
        </w:rPr>
      </w:pPr>
      <w:r w:rsidRPr="00A84AD2">
        <w:rPr>
          <w:position w:val="-12"/>
          <w:sz w:val="28"/>
          <w:szCs w:val="28"/>
        </w:rPr>
        <w:object w:dxaOrig="859" w:dyaOrig="380">
          <v:shape id="_x0000_i1100" type="#_x0000_t75" style="width:43.5pt;height:21.75pt" o:ole="">
            <v:imagedata r:id="rId167" o:title=""/>
          </v:shape>
          <o:OLEObject Type="Embed" ProgID="Equation.3" ShapeID="_x0000_i1100" DrawAspect="Content" ObjectID="_1678566156" r:id="rId168"/>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 xml:space="preserve">Жалғыз өткізгіштің, сондай-ақ шардың сыйымдылық формуласының анықтамасын қолдану </w:t>
      </w:r>
      <w:r w:rsidRPr="00A84AD2">
        <w:rPr>
          <w:position w:val="-6"/>
          <w:sz w:val="28"/>
          <w:szCs w:val="28"/>
        </w:rPr>
        <w:object w:dxaOrig="1140" w:dyaOrig="300">
          <v:shape id="_x0000_i1101" type="#_x0000_t75" style="width:50.25pt;height:14.25pt" o:ole="">
            <v:imagedata r:id="rId169" o:title=""/>
          </v:shape>
          <o:OLEObject Type="Embed" ProgID="Equation.3" ShapeID="_x0000_i1101" DrawAspect="Content" ObjectID="_1678566157" r:id="rId170"/>
        </w:object>
      </w:r>
      <w:r w:rsidRPr="00A84AD2">
        <w:rPr>
          <w:sz w:val="28"/>
          <w:szCs w:val="28"/>
        </w:rPr>
        <w:t>, теңдік (1) ретінде жазылуы мүмкін</w:t>
      </w:r>
      <w:r w:rsidRPr="00A84AD2">
        <w:rPr>
          <w:position w:val="-34"/>
          <w:sz w:val="28"/>
          <w:szCs w:val="28"/>
        </w:rPr>
        <w:object w:dxaOrig="1180" w:dyaOrig="780">
          <v:shape id="_x0000_i1102" type="#_x0000_t75" style="width:57.75pt;height:36pt" o:ole="">
            <v:imagedata r:id="rId171" o:title=""/>
          </v:shape>
          <o:OLEObject Type="Embed" ProgID="Equation.3" ShapeID="_x0000_i1102" DrawAspect="Content" ObjectID="_1678566158" r:id="rId172"/>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Зарядтың сақталу заңынан шығады</w:t>
      </w:r>
    </w:p>
    <w:p w:rsidR="009E1A96" w:rsidRPr="00A84AD2" w:rsidRDefault="009E1A96" w:rsidP="009E1A96">
      <w:pPr>
        <w:ind w:firstLine="709"/>
        <w:jc w:val="both"/>
        <w:rPr>
          <w:sz w:val="28"/>
          <w:szCs w:val="28"/>
        </w:rPr>
      </w:pPr>
      <w:r w:rsidRPr="00A84AD2">
        <w:rPr>
          <w:position w:val="-12"/>
          <w:sz w:val="28"/>
          <w:szCs w:val="28"/>
        </w:rPr>
        <w:object w:dxaOrig="1219" w:dyaOrig="380">
          <v:shape id="_x0000_i1103" type="#_x0000_t75" style="width:57.75pt;height:21.75pt" o:ole="">
            <v:imagedata r:id="rId173" o:title=""/>
          </v:shape>
          <o:OLEObject Type="Embed" ProgID="Equation.3" ShapeID="_x0000_i1103" DrawAspect="Content" ObjectID="_1678566159" r:id="rId174"/>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теңдікті ескере отырып (2), форманы алады</w:t>
      </w:r>
    </w:p>
    <w:p w:rsidR="009E1A96" w:rsidRPr="00A84AD2" w:rsidRDefault="009E1A96" w:rsidP="009E1A96">
      <w:pPr>
        <w:ind w:firstLine="709"/>
        <w:jc w:val="both"/>
        <w:rPr>
          <w:sz w:val="28"/>
          <w:szCs w:val="28"/>
        </w:rPr>
      </w:pPr>
      <w:r w:rsidRPr="00A84AD2">
        <w:rPr>
          <w:position w:val="-36"/>
          <w:sz w:val="28"/>
          <w:szCs w:val="28"/>
        </w:rPr>
        <w:object w:dxaOrig="1660" w:dyaOrig="859">
          <v:shape id="_x0000_i1104" type="#_x0000_t75" style="width:86.25pt;height:43.5pt" o:ole="">
            <v:imagedata r:id="rId175" o:title=""/>
          </v:shape>
          <o:OLEObject Type="Embed" ProgID="Equation.3" ShapeID="_x0000_i1104" DrawAspect="Content" ObjectID="_1678566160" r:id="rId176"/>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Содан</w:t>
      </w:r>
    </w:p>
    <w:p w:rsidR="009E1A96" w:rsidRPr="00A84AD2" w:rsidRDefault="009E1A96" w:rsidP="009E1A96">
      <w:pPr>
        <w:ind w:firstLine="709"/>
        <w:jc w:val="both"/>
        <w:rPr>
          <w:sz w:val="28"/>
          <w:szCs w:val="28"/>
        </w:rPr>
      </w:pPr>
      <w:r w:rsidRPr="00A84AD2">
        <w:rPr>
          <w:position w:val="-34"/>
          <w:sz w:val="28"/>
          <w:szCs w:val="28"/>
        </w:rPr>
        <w:object w:dxaOrig="1600" w:dyaOrig="780">
          <v:shape id="_x0000_i1105" type="#_x0000_t75" style="width:79.5pt;height:36pt" o:ole="">
            <v:imagedata r:id="rId177" o:title=""/>
          </v:shape>
          <o:OLEObject Type="Embed" ProgID="Equation.3" ShapeID="_x0000_i1105" DrawAspect="Content" ObjectID="_1678566161" r:id="rId178"/>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Беттік заряд тығыздығының анықтамасын пайдаланып, теңдіктен (4) табамыз</w:t>
      </w:r>
    </w:p>
    <w:p w:rsidR="009E1A96" w:rsidRPr="00A84AD2" w:rsidRDefault="009E1A96" w:rsidP="009E1A96">
      <w:pPr>
        <w:ind w:firstLine="709"/>
        <w:jc w:val="both"/>
        <w:rPr>
          <w:sz w:val="28"/>
          <w:szCs w:val="28"/>
        </w:rPr>
      </w:pPr>
      <w:r w:rsidRPr="00A84AD2">
        <w:rPr>
          <w:position w:val="-34"/>
          <w:sz w:val="28"/>
          <w:szCs w:val="28"/>
        </w:rPr>
        <w:object w:dxaOrig="2180" w:dyaOrig="780">
          <v:shape id="_x0000_i1106" type="#_x0000_t75" style="width:108pt;height:36pt" o:ole="">
            <v:imagedata r:id="rId179" o:title=""/>
          </v:shape>
          <o:OLEObject Type="Embed" ProgID="Equation.3" ShapeID="_x0000_i1106" DrawAspect="Content" ObjectID="_1678566162" r:id="rId180"/>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 xml:space="preserve">Теңдіктің екі жағын да бөлу (2) </w:t>
      </w:r>
      <w:r w:rsidRPr="00A84AD2">
        <w:rPr>
          <w:position w:val="-12"/>
          <w:sz w:val="28"/>
          <w:szCs w:val="28"/>
        </w:rPr>
        <w:object w:dxaOrig="639" w:dyaOrig="440">
          <v:shape id="_x0000_i1107" type="#_x0000_t75" style="width:28.5pt;height:21.75pt" o:ole="">
            <v:imagedata r:id="rId181" o:title=""/>
          </v:shape>
          <o:OLEObject Type="Embed" ProgID="Equation.3" ShapeID="_x0000_i1107" DrawAspect="Content" ObjectID="_1678566163" r:id="rId182"/>
        </w:object>
      </w:r>
      <w:r w:rsidRPr="00A84AD2">
        <w:rPr>
          <w:sz w:val="28"/>
          <w:szCs w:val="28"/>
        </w:rPr>
        <w:t xml:space="preserve"> және ең қарапайым түрлендірулер жасаймыз</w:t>
      </w:r>
    </w:p>
    <w:p w:rsidR="009E1A96" w:rsidRPr="00A84AD2" w:rsidRDefault="009E1A96" w:rsidP="009E1A96">
      <w:pPr>
        <w:ind w:firstLine="709"/>
        <w:jc w:val="both"/>
        <w:rPr>
          <w:sz w:val="28"/>
          <w:szCs w:val="28"/>
        </w:rPr>
      </w:pPr>
      <w:r w:rsidRPr="00A84AD2">
        <w:rPr>
          <w:position w:val="-34"/>
          <w:sz w:val="28"/>
          <w:szCs w:val="28"/>
        </w:rPr>
        <w:object w:dxaOrig="1260" w:dyaOrig="780">
          <v:shape id="_x0000_i1108" type="#_x0000_t75" style="width:64.5pt;height:36pt" o:ole="">
            <v:imagedata r:id="rId183" o:title=""/>
          </v:shape>
          <o:OLEObject Type="Embed" ProgID="Equation.3" ShapeID="_x0000_i1108" DrawAspect="Content" ObjectID="_1678566164" r:id="rId184"/>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Есептеулер жүргізейік, физикалық шамалардың мәндерін (5) және (6) формулаларына ауыстырайық,</w:t>
      </w:r>
    </w:p>
    <w:p w:rsidR="009E1A96" w:rsidRPr="00A84AD2" w:rsidRDefault="009E1A96" w:rsidP="009E1A96">
      <w:pPr>
        <w:ind w:firstLine="709"/>
        <w:jc w:val="both"/>
        <w:rPr>
          <w:sz w:val="28"/>
          <w:szCs w:val="28"/>
        </w:rPr>
      </w:pPr>
      <w:r w:rsidRPr="00A84AD2">
        <w:rPr>
          <w:position w:val="-34"/>
          <w:sz w:val="28"/>
          <w:szCs w:val="28"/>
        </w:rPr>
        <w:object w:dxaOrig="3800" w:dyaOrig="820">
          <v:shape id="_x0000_i1109" type="#_x0000_t75" style="width:187.5pt;height:43.5pt" o:ole="">
            <v:imagedata r:id="rId185" o:title=""/>
          </v:shape>
          <o:OLEObject Type="Embed" ProgID="Equation.3" ShapeID="_x0000_i1109" DrawAspect="Content" ObjectID="_1678566165" r:id="rId186"/>
        </w:object>
      </w:r>
      <w:r w:rsidRPr="00A84AD2">
        <w:rPr>
          <w:sz w:val="28"/>
          <w:szCs w:val="28"/>
        </w:rPr>
        <w:t xml:space="preserve"> = 39,8∙нКл/м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position w:val="-26"/>
          <w:sz w:val="28"/>
          <w:szCs w:val="28"/>
        </w:rPr>
        <w:object w:dxaOrig="1320" w:dyaOrig="700">
          <v:shape id="_x0000_i1110" type="#_x0000_t75" style="width:64.5pt;height:36pt" o:ole="">
            <v:imagedata r:id="rId187" o:title=""/>
          </v:shape>
          <o:OLEObject Type="Embed" ProgID="Equation.3" ShapeID="_x0000_i1110" DrawAspect="Content" ObjectID="_1678566166" r:id="rId188"/>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jc w:val="both"/>
        <w:rPr>
          <w:b/>
          <w:sz w:val="28"/>
          <w:szCs w:val="28"/>
        </w:rPr>
      </w:pPr>
    </w:p>
    <w:p w:rsidR="009E1A96" w:rsidRPr="00A84AD2" w:rsidRDefault="009E1A96" w:rsidP="009E1A96">
      <w:pPr>
        <w:jc w:val="both"/>
        <w:rPr>
          <w:sz w:val="28"/>
          <w:szCs w:val="28"/>
        </w:rPr>
      </w:pPr>
      <w:r w:rsidRPr="00A84AD2">
        <w:rPr>
          <w:b/>
          <w:sz w:val="28"/>
          <w:szCs w:val="28"/>
          <w:lang w:val="kk-KZ"/>
        </w:rPr>
        <w:t xml:space="preserve">Жауабы </w:t>
      </w:r>
      <w:r w:rsidRPr="00A84AD2">
        <w:rPr>
          <w:b/>
          <w:sz w:val="28"/>
          <w:szCs w:val="28"/>
        </w:rPr>
        <w:t>:</w:t>
      </w:r>
      <w:r w:rsidRPr="00A84AD2">
        <w:rPr>
          <w:sz w:val="28"/>
          <w:szCs w:val="28"/>
        </w:rPr>
        <w:t xml:space="preserve"> </w:t>
      </w:r>
      <w:r w:rsidRPr="00A84AD2">
        <w:rPr>
          <w:position w:val="-34"/>
          <w:sz w:val="28"/>
          <w:szCs w:val="28"/>
        </w:rPr>
        <w:object w:dxaOrig="2180" w:dyaOrig="780">
          <v:shape id="_x0000_i1111" type="#_x0000_t75" style="width:108pt;height:36pt" o:ole="">
            <v:imagedata r:id="rId179" o:title=""/>
          </v:shape>
          <o:OLEObject Type="Embed" ProgID="Equation.3" ShapeID="_x0000_i1111" DrawAspect="Content" ObjectID="_1678566167" r:id="rId189"/>
        </w:object>
      </w:r>
      <w:r w:rsidRPr="00A84AD2">
        <w:rPr>
          <w:sz w:val="28"/>
          <w:szCs w:val="28"/>
        </w:rPr>
        <w:t xml:space="preserve"> = 39,8∙нКл/м</w:t>
      </w:r>
      <w:r w:rsidRPr="00A84AD2">
        <w:rPr>
          <w:sz w:val="28"/>
          <w:szCs w:val="28"/>
          <w:vertAlign w:val="superscript"/>
        </w:rPr>
        <w:t>2</w:t>
      </w:r>
      <w:r w:rsidRPr="00A84AD2">
        <w:rPr>
          <w:sz w:val="28"/>
          <w:szCs w:val="28"/>
        </w:rPr>
        <w:t xml:space="preserve">, </w:t>
      </w:r>
      <w:r w:rsidRPr="00A84AD2">
        <w:rPr>
          <w:position w:val="-34"/>
          <w:sz w:val="28"/>
          <w:szCs w:val="28"/>
        </w:rPr>
        <w:object w:dxaOrig="1260" w:dyaOrig="780">
          <v:shape id="_x0000_i1112" type="#_x0000_t75" style="width:64.5pt;height:36pt" o:ole="">
            <v:imagedata r:id="rId183" o:title=""/>
          </v:shape>
          <o:OLEObject Type="Embed" ProgID="Equation.3" ShapeID="_x0000_i1112" DrawAspect="Content" ObjectID="_1678566168" r:id="rId190"/>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b/>
          <w:sz w:val="28"/>
          <w:szCs w:val="28"/>
        </w:rPr>
        <w:t xml:space="preserve">4.2 мысал. </w:t>
      </w:r>
      <w:r w:rsidRPr="00A84AD2">
        <w:rPr>
          <w:sz w:val="28"/>
          <w:szCs w:val="28"/>
        </w:rPr>
        <w:t>Радиусы R1 = 8 см болатын доп φ1 = 300 В потенциалға, ал R2 = 2 см радиусы φ2 = 800 В потенциалына зарядталған, олардан кейін шарлардың φ потенциалын анықтаңыз. металл өткізгішпен байланысқан (4.2-сурет). Байланыстырушы өткізгіштің сыйымдылығын ескермеңіз.</w:t>
      </w:r>
    </w:p>
    <w:p w:rsidR="009E1A96" w:rsidRPr="00A84AD2" w:rsidRDefault="009E1A96" w:rsidP="009E1A96">
      <w:pPr>
        <w:ind w:firstLine="709"/>
        <w:jc w:val="center"/>
        <w:rPr>
          <w:i/>
          <w:sz w:val="28"/>
          <w:szCs w:val="28"/>
        </w:rPr>
      </w:pPr>
      <w:r w:rsidRPr="00A84AD2">
        <w:rPr>
          <w:noProof/>
        </w:rPr>
        <w:drawing>
          <wp:inline distT="0" distB="0" distL="0" distR="0" wp14:anchorId="2B8F0B46" wp14:editId="29B03FB8">
            <wp:extent cx="1609725" cy="733425"/>
            <wp:effectExtent l="0" t="0" r="9525" b="9525"/>
            <wp:docPr id="5" name="Рисунок 5"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Решение задачи - Электрическая емкость. Конденсаторы"/>
                    <pic:cNvPicPr>
                      <a:picLocks noChangeAspect="1" noChangeArrowheads="1"/>
                    </pic:cNvPicPr>
                  </pic:nvPicPr>
                  <pic:blipFill>
                    <a:blip r:embed="rId191">
                      <a:extLst>
                        <a:ext uri="{28A0092B-C50C-407E-A947-70E740481C1C}">
                          <a14:useLocalDpi xmlns:a14="http://schemas.microsoft.com/office/drawing/2010/main" val="0"/>
                        </a:ext>
                      </a:extLst>
                    </a:blip>
                    <a:srcRect l="31650" t="5550" r="41087" b="80959"/>
                    <a:stretch>
                      <a:fillRect/>
                    </a:stretch>
                  </pic:blipFill>
                  <pic:spPr bwMode="auto">
                    <a:xfrm>
                      <a:off x="0" y="0"/>
                      <a:ext cx="1609725" cy="733425"/>
                    </a:xfrm>
                    <a:prstGeom prst="rect">
                      <a:avLst/>
                    </a:prstGeom>
                    <a:noFill/>
                    <a:ln>
                      <a:noFill/>
                    </a:ln>
                  </pic:spPr>
                </pic:pic>
              </a:graphicData>
            </a:graphic>
          </wp:inline>
        </w:drawing>
      </w:r>
    </w:p>
    <w:p w:rsidR="009E1A96" w:rsidRPr="00A84AD2" w:rsidRDefault="009E1A96" w:rsidP="009E1A96">
      <w:pPr>
        <w:ind w:firstLine="709"/>
        <w:jc w:val="both"/>
        <w:rPr>
          <w:i/>
          <w:sz w:val="28"/>
          <w:szCs w:val="28"/>
        </w:rPr>
      </w:pPr>
    </w:p>
    <w:p w:rsidR="009E1A96" w:rsidRPr="00A84AD2" w:rsidRDefault="009E1A96" w:rsidP="009E1A96">
      <w:pPr>
        <w:ind w:firstLine="709"/>
        <w:jc w:val="both"/>
        <w:rPr>
          <w:sz w:val="28"/>
          <w:szCs w:val="28"/>
        </w:rPr>
      </w:pPr>
      <w:r w:rsidRPr="00A84AD2">
        <w:rPr>
          <w:sz w:val="28"/>
          <w:szCs w:val="28"/>
        </w:rPr>
        <w:t>4.1-сурет. Екі зарядталған шарды өткізгіш байланыстырады.</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 xml:space="preserve">Шешім. Жалғыз өткізгіштің сыйымдылығын анықтауды қолдану </w:t>
      </w:r>
      <w:r w:rsidRPr="00A84AD2">
        <w:rPr>
          <w:position w:val="-12"/>
          <w:sz w:val="28"/>
          <w:szCs w:val="28"/>
        </w:rPr>
        <w:object w:dxaOrig="999" w:dyaOrig="360">
          <v:shape id="_x0000_i1113" type="#_x0000_t75" style="width:50.25pt;height:21.75pt" o:ole="">
            <v:imagedata r:id="rId192" o:title=""/>
          </v:shape>
          <o:OLEObject Type="Embed" ProgID="Equation.3" ShapeID="_x0000_i1113" DrawAspect="Content" ObjectID="_1678566169" r:id="rId193"/>
        </w:object>
      </w:r>
      <w:r w:rsidRPr="00A84AD2">
        <w:rPr>
          <w:sz w:val="28"/>
          <w:szCs w:val="28"/>
        </w:rPr>
        <w:t xml:space="preserve">, сонымен қатар шар сыйымдылығының формуласы </w:t>
      </w:r>
      <w:r w:rsidRPr="00A84AD2">
        <w:rPr>
          <w:position w:val="-6"/>
          <w:sz w:val="28"/>
          <w:szCs w:val="28"/>
        </w:rPr>
        <w:object w:dxaOrig="1140" w:dyaOrig="300">
          <v:shape id="_x0000_i1114" type="#_x0000_t75" style="width:57.75pt;height:14.25pt" o:ole="">
            <v:imagedata r:id="rId169" o:title=""/>
          </v:shape>
          <o:OLEObject Type="Embed" ProgID="Equation.3" ShapeID="_x0000_i1114" DrawAspect="Content" ObjectID="_1678566170" r:id="rId194"/>
        </w:object>
      </w:r>
      <w:r w:rsidRPr="00A84AD2">
        <w:rPr>
          <w:sz w:val="28"/>
          <w:szCs w:val="28"/>
        </w:rPr>
        <w:t>, доптардың зарядын тигізбестен бұрын анықтауға болады</w:t>
      </w:r>
    </w:p>
    <w:p w:rsidR="009E1A96" w:rsidRPr="00A84AD2" w:rsidRDefault="009E1A96" w:rsidP="009E1A96">
      <w:pPr>
        <w:ind w:firstLine="709"/>
        <w:jc w:val="both"/>
        <w:rPr>
          <w:sz w:val="28"/>
          <w:szCs w:val="28"/>
        </w:rPr>
      </w:pPr>
      <w:r w:rsidRPr="00A84AD2">
        <w:rPr>
          <w:position w:val="-26"/>
          <w:sz w:val="28"/>
          <w:szCs w:val="28"/>
        </w:rPr>
        <w:object w:dxaOrig="1240" w:dyaOrig="700">
          <v:shape id="_x0000_i1115" type="#_x0000_t75" style="width:64.5pt;height:36pt" o:ole="">
            <v:imagedata r:id="rId195" o:title=""/>
          </v:shape>
          <o:OLEObject Type="Embed" ProgID="Equation.3" ShapeID="_x0000_i1115" DrawAspect="Content" ObjectID="_1678566171" r:id="rId196"/>
        </w:object>
      </w:r>
      <w:r w:rsidRPr="00A84AD2">
        <w:rPr>
          <w:sz w:val="28"/>
          <w:szCs w:val="28"/>
        </w:rPr>
        <w:t>,                                                                                                        (1)</w:t>
      </w:r>
    </w:p>
    <w:p w:rsidR="009E1A96" w:rsidRPr="00A84AD2" w:rsidRDefault="009E1A96" w:rsidP="009E1A96">
      <w:pPr>
        <w:ind w:firstLine="709"/>
        <w:jc w:val="both"/>
        <w:rPr>
          <w:sz w:val="28"/>
          <w:szCs w:val="28"/>
        </w:rPr>
      </w:pPr>
      <w:r w:rsidRPr="00A84AD2">
        <w:rPr>
          <w:position w:val="-26"/>
          <w:sz w:val="28"/>
          <w:szCs w:val="28"/>
        </w:rPr>
        <w:object w:dxaOrig="1400" w:dyaOrig="700">
          <v:shape id="_x0000_i1116" type="#_x0000_t75" style="width:1in;height:36pt" o:ole="">
            <v:imagedata r:id="rId197" o:title=""/>
          </v:shape>
          <o:OLEObject Type="Embed" ProgID="Equation.3" ShapeID="_x0000_i1116" DrawAspect="Content" ObjectID="_1678566172" r:id="rId198"/>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Зарядтарды өткізгішпен қосқаннан кейін олардың потенциалдары теңеседі</w:t>
      </w:r>
    </w:p>
    <w:p w:rsidR="009E1A96" w:rsidRPr="00A84AD2" w:rsidRDefault="009E1A96" w:rsidP="009E1A96">
      <w:pPr>
        <w:ind w:firstLine="709"/>
        <w:jc w:val="both"/>
        <w:rPr>
          <w:sz w:val="28"/>
          <w:szCs w:val="28"/>
        </w:rPr>
      </w:pPr>
      <w:r w:rsidRPr="00A84AD2">
        <w:rPr>
          <w:position w:val="-34"/>
          <w:sz w:val="28"/>
          <w:szCs w:val="28"/>
        </w:rPr>
        <w:object w:dxaOrig="2520" w:dyaOrig="780">
          <v:shape id="_x0000_i1117" type="#_x0000_t75" style="width:129.75pt;height:36pt" o:ole="">
            <v:imagedata r:id="rId199" o:title=""/>
          </v:shape>
          <o:OLEObject Type="Embed" ProgID="Equation.3" ShapeID="_x0000_i1117" DrawAspect="Content" ObjectID="_1678566173" r:id="rId200"/>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34"/>
          <w:sz w:val="28"/>
          <w:szCs w:val="28"/>
        </w:rPr>
        <w:object w:dxaOrig="2060" w:dyaOrig="780">
          <v:shape id="_x0000_i1118" type="#_x0000_t75" style="width:100.5pt;height:36pt" o:ole="">
            <v:imagedata r:id="rId201" o:title=""/>
          </v:shape>
          <o:OLEObject Type="Embed" ProgID="Equation.3" ShapeID="_x0000_i1118" DrawAspect="Content" ObjectID="_1678566174" r:id="rId202"/>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Энергияны сақтау заңы көздейді</w:t>
      </w:r>
    </w:p>
    <w:p w:rsidR="009E1A96" w:rsidRPr="00A84AD2" w:rsidRDefault="009E1A96" w:rsidP="009E1A96">
      <w:pPr>
        <w:ind w:firstLine="709"/>
        <w:jc w:val="both"/>
        <w:rPr>
          <w:sz w:val="28"/>
          <w:szCs w:val="28"/>
        </w:rPr>
      </w:pPr>
      <w:r w:rsidRPr="00A84AD2">
        <w:rPr>
          <w:position w:val="-12"/>
          <w:sz w:val="28"/>
          <w:szCs w:val="28"/>
        </w:rPr>
        <w:object w:dxaOrig="1820" w:dyaOrig="380">
          <v:shape id="_x0000_i1119" type="#_x0000_t75" style="width:93.75pt;height:21.75pt" o:ole="">
            <v:imagedata r:id="rId203" o:title=""/>
          </v:shape>
          <o:OLEObject Type="Embed" ProgID="Equation.3" ShapeID="_x0000_i1119" DrawAspect="Content" ObjectID="_1678566175" r:id="rId204"/>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(5) теңдеуден (1), (2) және (4) теңдеулерді пайдаланып, табамыз</w:t>
      </w:r>
    </w:p>
    <w:p w:rsidR="009E1A96" w:rsidRPr="00A84AD2" w:rsidRDefault="009E1A96" w:rsidP="009E1A96">
      <w:pPr>
        <w:ind w:firstLine="709"/>
        <w:jc w:val="both"/>
        <w:rPr>
          <w:sz w:val="28"/>
          <w:szCs w:val="28"/>
        </w:rPr>
      </w:pPr>
      <w:r w:rsidRPr="00A84AD2">
        <w:rPr>
          <w:position w:val="-34"/>
          <w:sz w:val="28"/>
          <w:szCs w:val="28"/>
        </w:rPr>
        <w:object w:dxaOrig="3100" w:dyaOrig="780">
          <v:shape id="_x0000_i1120" type="#_x0000_t75" style="width:150.75pt;height:36pt" o:ole="">
            <v:imagedata r:id="rId205" o:title=""/>
          </v:shape>
          <o:OLEObject Type="Embed" ProgID="Equation.3" ShapeID="_x0000_i1120" DrawAspect="Content" ObjectID="_1678566176" r:id="rId206"/>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Теңдіктің мәнін (6), сондай-ақ шардың сыйымдылығы формуласынан С1 сыйымдылығын (3) теңдікке ауыстырып, аламыз</w:t>
      </w:r>
    </w:p>
    <w:p w:rsidR="009E1A96" w:rsidRPr="00A84AD2" w:rsidRDefault="009E1A96" w:rsidP="009E1A96">
      <w:pPr>
        <w:ind w:firstLine="709"/>
        <w:jc w:val="both"/>
        <w:rPr>
          <w:sz w:val="28"/>
          <w:szCs w:val="28"/>
        </w:rPr>
      </w:pPr>
      <w:r w:rsidRPr="00A84AD2">
        <w:rPr>
          <w:position w:val="-34"/>
          <w:sz w:val="28"/>
          <w:szCs w:val="28"/>
        </w:rPr>
        <w:object w:dxaOrig="1860" w:dyaOrig="780">
          <v:shape id="_x0000_i1121" type="#_x0000_t75" style="width:93.75pt;height:36pt" o:ole="">
            <v:imagedata r:id="rId207" o:title=""/>
          </v:shape>
          <o:OLEObject Type="Embed" ProgID="Equation.3" ShapeID="_x0000_i1121" DrawAspect="Content" ObjectID="_1678566177" r:id="rId208"/>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26"/>
          <w:sz w:val="28"/>
          <w:szCs w:val="28"/>
        </w:rPr>
        <w:object w:dxaOrig="2200" w:dyaOrig="700">
          <v:shape id="_x0000_i1122" type="#_x0000_t75" style="width:108pt;height:36pt" o:ole="">
            <v:imagedata r:id="rId209" o:title=""/>
          </v:shape>
          <o:OLEObject Type="Embed" ProgID="Equation.3" ShapeID="_x0000_i1122" DrawAspect="Content" ObjectID="_1678566178" r:id="rId210"/>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1860" w:dyaOrig="780">
          <v:shape id="_x0000_i1123" type="#_x0000_t75" style="width:93.75pt;height:36pt" o:ole="">
            <v:imagedata r:id="rId207" o:title=""/>
          </v:shape>
          <o:OLEObject Type="Embed" ProgID="Equation.3" ShapeID="_x0000_i1123" DrawAspect="Content" ObjectID="_1678566179" r:id="rId211"/>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rPr>
        <w:t xml:space="preserve">4.3 мысал. </w:t>
      </w:r>
      <w:r w:rsidRPr="00A84AD2">
        <w:rPr>
          <w:sz w:val="28"/>
          <w:szCs w:val="28"/>
        </w:rPr>
        <w:t>Тегіс конденсатордың пластиналары арасындағы d арақашықтық 1,33 мм, пластиналардың ауданы S 20 см</w:t>
      </w:r>
      <w:r w:rsidRPr="00A84AD2">
        <w:rPr>
          <w:sz w:val="28"/>
          <w:szCs w:val="28"/>
          <w:vertAlign w:val="superscript"/>
          <w:lang w:val="kk-KZ"/>
        </w:rPr>
        <w:t>2</w:t>
      </w:r>
      <w:r w:rsidRPr="00A84AD2">
        <w:rPr>
          <w:sz w:val="28"/>
          <w:szCs w:val="28"/>
        </w:rPr>
        <w:t>. Конденсаторлық тақталар арасындағы кеңістікте диэлектриктердің екі қабаты бар: қалыңдығы d</w:t>
      </w:r>
      <w:r w:rsidRPr="00A84AD2">
        <w:rPr>
          <w:sz w:val="28"/>
          <w:szCs w:val="28"/>
          <w:vertAlign w:val="subscript"/>
          <w:lang w:val="kk-KZ"/>
        </w:rPr>
        <w:t>1</w:t>
      </w:r>
      <w:r w:rsidRPr="00A84AD2">
        <w:rPr>
          <w:sz w:val="28"/>
          <w:szCs w:val="28"/>
        </w:rPr>
        <w:t xml:space="preserve"> = 0,7 мм слюда және қалыңдығы d</w:t>
      </w:r>
      <w:r w:rsidRPr="00A84AD2">
        <w:rPr>
          <w:sz w:val="28"/>
          <w:szCs w:val="28"/>
          <w:vertAlign w:val="subscript"/>
          <w:lang w:val="kk-KZ"/>
        </w:rPr>
        <w:t>2</w:t>
      </w:r>
      <w:r w:rsidRPr="00A84AD2">
        <w:rPr>
          <w:sz w:val="28"/>
          <w:szCs w:val="28"/>
        </w:rPr>
        <w:t xml:space="preserve"> = 0,3 мм эбонит. Конденсатордың электр сыйымдылығын анықтаңыз.</w:t>
      </w:r>
    </w:p>
    <w:p w:rsidR="009E1A96" w:rsidRPr="00A84AD2" w:rsidRDefault="009E1A96" w:rsidP="009E1A96">
      <w:pPr>
        <w:ind w:firstLine="709"/>
        <w:jc w:val="both"/>
        <w:rPr>
          <w:sz w:val="28"/>
          <w:szCs w:val="28"/>
        </w:rPr>
      </w:pPr>
      <w:r w:rsidRPr="00A84AD2">
        <w:rPr>
          <w:sz w:val="28"/>
          <w:szCs w:val="28"/>
        </w:rPr>
        <w:t>Шешім. Әр түрлі диэлектриктердің екі қабаты бар және ауа қабаты әлі қалатын конденсаторды тізбектей жалғанған үш конденсатор жүйесі ретінде ұсынуға болады (4.3-сурет). Мұндай конденсатордың электр сыйымдылығы теңдіктен анықталады:</w:t>
      </w:r>
    </w:p>
    <w:p w:rsidR="009E1A96" w:rsidRPr="00A84AD2" w:rsidRDefault="009E1A96" w:rsidP="009E1A96">
      <w:pPr>
        <w:ind w:firstLine="709"/>
        <w:jc w:val="center"/>
        <w:rPr>
          <w:sz w:val="28"/>
          <w:szCs w:val="28"/>
        </w:rPr>
      </w:pPr>
      <w:r w:rsidRPr="00A84AD2">
        <w:rPr>
          <w:noProof/>
        </w:rPr>
        <w:lastRenderedPageBreak/>
        <w:drawing>
          <wp:inline distT="0" distB="0" distL="0" distR="0" wp14:anchorId="69892DAA" wp14:editId="4EA9B8F6">
            <wp:extent cx="1371600" cy="1295400"/>
            <wp:effectExtent l="0" t="0" r="0" b="0"/>
            <wp:docPr id="4" name="Рисунок 4"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Решение задачи - Электрическая емкость. Конденсаторы"/>
                    <pic:cNvPicPr>
                      <a:picLocks noChangeAspect="1" noChangeArrowheads="1"/>
                    </pic:cNvPicPr>
                  </pic:nvPicPr>
                  <pic:blipFill>
                    <a:blip r:embed="rId212">
                      <a:extLst>
                        <a:ext uri="{28A0092B-C50C-407E-A947-70E740481C1C}">
                          <a14:useLocalDpi xmlns:a14="http://schemas.microsoft.com/office/drawing/2010/main" val="0"/>
                        </a:ext>
                      </a:extLst>
                    </a:blip>
                    <a:srcRect l="38965" t="5733" r="38687" b="74203"/>
                    <a:stretch>
                      <a:fillRect/>
                    </a:stretch>
                  </pic:blipFill>
                  <pic:spPr bwMode="auto">
                    <a:xfrm>
                      <a:off x="0" y="0"/>
                      <a:ext cx="1371600" cy="1295400"/>
                    </a:xfrm>
                    <a:prstGeom prst="rect">
                      <a:avLst/>
                    </a:prstGeom>
                    <a:noFill/>
                    <a:ln>
                      <a:noFill/>
                    </a:ln>
                  </pic:spPr>
                </pic:pic>
              </a:graphicData>
            </a:graphic>
          </wp:inline>
        </w:drawing>
      </w:r>
    </w:p>
    <w:p w:rsidR="009E1A96" w:rsidRPr="00A84AD2" w:rsidRDefault="009E1A96" w:rsidP="009E1A96">
      <w:pPr>
        <w:ind w:firstLine="709"/>
        <w:jc w:val="center"/>
        <w:rPr>
          <w:sz w:val="28"/>
          <w:szCs w:val="28"/>
        </w:rPr>
      </w:pPr>
    </w:p>
    <w:p w:rsidR="009E1A96" w:rsidRPr="00A84AD2" w:rsidRDefault="009E1A96" w:rsidP="009E1A96">
      <w:pPr>
        <w:ind w:firstLine="709"/>
        <w:jc w:val="center"/>
        <w:rPr>
          <w:sz w:val="28"/>
          <w:szCs w:val="28"/>
        </w:rPr>
      </w:pPr>
      <w:r w:rsidRPr="00A84AD2">
        <w:rPr>
          <w:sz w:val="28"/>
          <w:szCs w:val="28"/>
        </w:rPr>
        <w:t>4.3-сурет. Пластиналар арасында әр түрлі диэлектриктердің екі қабаты бар конденсатор.</w:t>
      </w:r>
    </w:p>
    <w:p w:rsidR="009E1A96" w:rsidRPr="00A84AD2" w:rsidRDefault="009E1A96" w:rsidP="009E1A96">
      <w:pPr>
        <w:ind w:firstLine="709"/>
        <w:jc w:val="both"/>
        <w:rPr>
          <w:sz w:val="28"/>
          <w:szCs w:val="28"/>
        </w:rPr>
      </w:pPr>
      <w:r w:rsidRPr="00A84AD2">
        <w:rPr>
          <w:position w:val="-34"/>
          <w:sz w:val="28"/>
          <w:szCs w:val="28"/>
        </w:rPr>
        <w:object w:dxaOrig="2079" w:dyaOrig="780">
          <v:shape id="_x0000_i1124" type="#_x0000_t75" style="width:100.5pt;height:36pt" o:ole="">
            <v:imagedata r:id="rId213" o:title=""/>
          </v:shape>
          <o:OLEObject Type="Embed" ProgID="Equation.3" ShapeID="_x0000_i1124" DrawAspect="Content" ObjectID="_1678566180" r:id="rId214"/>
        </w:object>
      </w:r>
      <w:r w:rsidRPr="00A84AD2">
        <w:rPr>
          <w:sz w:val="28"/>
          <w:szCs w:val="28"/>
        </w:rPr>
        <w:t>,                                                                                            (1)</w:t>
      </w:r>
    </w:p>
    <w:p w:rsidR="009E1A96" w:rsidRPr="00A84AD2" w:rsidRDefault="009E1A96" w:rsidP="009E1A96">
      <w:pPr>
        <w:jc w:val="both"/>
        <w:rPr>
          <w:sz w:val="28"/>
          <w:szCs w:val="28"/>
        </w:rPr>
      </w:pPr>
      <w:r w:rsidRPr="00A84AD2">
        <w:rPr>
          <w:sz w:val="28"/>
          <w:szCs w:val="28"/>
        </w:rPr>
        <w:t>мұнда</w:t>
      </w:r>
    </w:p>
    <w:p w:rsidR="009E1A96" w:rsidRPr="00A84AD2" w:rsidRDefault="009E1A96" w:rsidP="009E1A96">
      <w:pPr>
        <w:ind w:firstLine="709"/>
        <w:jc w:val="both"/>
        <w:rPr>
          <w:sz w:val="28"/>
          <w:szCs w:val="28"/>
        </w:rPr>
      </w:pPr>
      <w:r w:rsidRPr="00A84AD2">
        <w:rPr>
          <w:position w:val="-34"/>
          <w:sz w:val="28"/>
          <w:szCs w:val="28"/>
        </w:rPr>
        <w:object w:dxaOrig="1240" w:dyaOrig="780">
          <v:shape id="_x0000_i1125" type="#_x0000_t75" style="width:64.5pt;height:36pt" o:ole="">
            <v:imagedata r:id="rId215" o:title=""/>
          </v:shape>
          <o:OLEObject Type="Embed" ProgID="Equation.3" ShapeID="_x0000_i1125" DrawAspect="Content" ObjectID="_1678566181" r:id="rId216"/>
        </w:object>
      </w:r>
      <w:r w:rsidRPr="00A84AD2">
        <w:rPr>
          <w:sz w:val="28"/>
          <w:szCs w:val="28"/>
        </w:rPr>
        <w:t xml:space="preserve">, </w:t>
      </w:r>
      <w:r w:rsidRPr="00A84AD2">
        <w:rPr>
          <w:position w:val="-34"/>
          <w:sz w:val="28"/>
          <w:szCs w:val="28"/>
        </w:rPr>
        <w:object w:dxaOrig="1380" w:dyaOrig="780">
          <v:shape id="_x0000_i1126" type="#_x0000_t75" style="width:1in;height:36pt" o:ole="">
            <v:imagedata r:id="rId217" o:title=""/>
          </v:shape>
          <o:OLEObject Type="Embed" ProgID="Equation.3" ShapeID="_x0000_i1126" DrawAspect="Content" ObjectID="_1678566182" r:id="rId218"/>
        </w:object>
      </w:r>
      <w:r w:rsidRPr="00A84AD2">
        <w:rPr>
          <w:sz w:val="28"/>
          <w:szCs w:val="28"/>
        </w:rPr>
        <w:t xml:space="preserve">, </w:t>
      </w:r>
      <w:r w:rsidRPr="00A84AD2">
        <w:rPr>
          <w:position w:val="-34"/>
          <w:sz w:val="28"/>
          <w:szCs w:val="28"/>
        </w:rPr>
        <w:object w:dxaOrig="2060" w:dyaOrig="780">
          <v:shape id="_x0000_i1127" type="#_x0000_t75" style="width:100.5pt;height:36pt" o:ole="">
            <v:imagedata r:id="rId219" o:title=""/>
          </v:shape>
          <o:OLEObject Type="Embed" ProgID="Equation.3" ShapeID="_x0000_i1127" DrawAspect="Content" ObjectID="_1678566183" r:id="rId220"/>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Формулаларды ескере отырып (2), теңдіктен (1) аламыз</w:t>
      </w:r>
    </w:p>
    <w:p w:rsidR="009E1A96" w:rsidRPr="00A84AD2" w:rsidRDefault="009E1A96" w:rsidP="009E1A96">
      <w:pPr>
        <w:ind w:firstLine="709"/>
        <w:jc w:val="both"/>
        <w:rPr>
          <w:sz w:val="28"/>
          <w:szCs w:val="28"/>
        </w:rPr>
      </w:pPr>
      <w:r w:rsidRPr="00A84AD2">
        <w:rPr>
          <w:position w:val="-34"/>
          <w:sz w:val="28"/>
          <w:szCs w:val="28"/>
        </w:rPr>
        <w:object w:dxaOrig="4080" w:dyaOrig="780">
          <v:shape id="_x0000_i1128" type="#_x0000_t75" style="width:201.75pt;height:36pt" o:ole="">
            <v:imagedata r:id="rId221" o:title=""/>
          </v:shape>
          <o:OLEObject Type="Embed" ProgID="Equation.3" ShapeID="_x0000_i1128" DrawAspect="Content" ObjectID="_1678566184" r:id="rId222"/>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34"/>
          <w:sz w:val="28"/>
          <w:szCs w:val="28"/>
        </w:rPr>
        <w:object w:dxaOrig="6920" w:dyaOrig="820">
          <v:shape id="_x0000_i1129" type="#_x0000_t75" style="width:345.75pt;height:43.5pt" o:ole="">
            <v:imagedata r:id="rId223" o:title=""/>
          </v:shape>
          <o:OLEObject Type="Embed" ProgID="Equation.3" ShapeID="_x0000_i1129" DrawAspect="Content" ObjectID="_1678566185" r:id="rId224"/>
        </w:object>
      </w:r>
      <w:r w:rsidRPr="00A84AD2">
        <w:rPr>
          <w:sz w:val="28"/>
          <w:szCs w:val="28"/>
        </w:rPr>
        <w:t xml:space="preserve"> = 44,3 пФ.</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4080" w:dyaOrig="780">
          <v:shape id="_x0000_i1130" type="#_x0000_t75" style="width:201.75pt;height:36pt" o:ole="">
            <v:imagedata r:id="rId225" o:title=""/>
          </v:shape>
          <o:OLEObject Type="Embed" ProgID="Equation.3" ShapeID="_x0000_i1130" DrawAspect="Content" ObjectID="_1678566186" r:id="rId226"/>
        </w:object>
      </w:r>
      <w:r w:rsidRPr="00A84AD2">
        <w:rPr>
          <w:sz w:val="28"/>
          <w:szCs w:val="28"/>
        </w:rPr>
        <w:t xml:space="preserve"> = 44,3 пФ.</w:t>
      </w:r>
    </w:p>
    <w:p w:rsidR="009E1A96" w:rsidRPr="00A84AD2" w:rsidRDefault="009E1A96" w:rsidP="009E1A96">
      <w:pPr>
        <w:ind w:firstLine="709"/>
        <w:jc w:val="both"/>
        <w:rPr>
          <w:b/>
          <w:i/>
          <w:sz w:val="28"/>
          <w:szCs w:val="28"/>
        </w:rPr>
      </w:pPr>
    </w:p>
    <w:p w:rsidR="009E1A96" w:rsidRPr="00A84AD2" w:rsidRDefault="009E1A96" w:rsidP="009E1A96">
      <w:pPr>
        <w:ind w:firstLine="709"/>
        <w:jc w:val="both"/>
        <w:rPr>
          <w:b/>
          <w:i/>
          <w:sz w:val="28"/>
          <w:szCs w:val="28"/>
          <w:lang w:val="kk-KZ"/>
        </w:rPr>
      </w:pPr>
      <w:r w:rsidRPr="00A84AD2">
        <w:rPr>
          <w:b/>
          <w:i/>
          <w:sz w:val="28"/>
          <w:szCs w:val="28"/>
          <w:lang w:val="kk-KZ"/>
        </w:rPr>
        <w:t xml:space="preserve">           Өз бетінше шешуге арналған тапсырмалар.</w:t>
      </w:r>
    </w:p>
    <w:p w:rsidR="009E1A96" w:rsidRPr="00A84AD2" w:rsidRDefault="009E1A96" w:rsidP="009E1A96">
      <w:pPr>
        <w:ind w:firstLine="709"/>
        <w:jc w:val="both"/>
        <w:rPr>
          <w:b/>
          <w:i/>
          <w:sz w:val="28"/>
          <w:szCs w:val="28"/>
          <w:lang w:val="kk-KZ"/>
        </w:rPr>
      </w:pPr>
    </w:p>
    <w:p w:rsidR="009E1A96" w:rsidRPr="00A84AD2" w:rsidRDefault="009E1A96" w:rsidP="009E1A96">
      <w:pPr>
        <w:ind w:firstLine="709"/>
        <w:jc w:val="both"/>
        <w:rPr>
          <w:b/>
          <w:i/>
          <w:sz w:val="28"/>
          <w:szCs w:val="28"/>
        </w:rPr>
      </w:pPr>
      <w:r w:rsidRPr="00A84AD2">
        <w:rPr>
          <w:b/>
          <w:i/>
          <w:sz w:val="28"/>
          <w:szCs w:val="28"/>
        </w:rPr>
        <w:t xml:space="preserve">4.1. </w:t>
      </w:r>
      <w:r w:rsidRPr="00A84AD2">
        <w:rPr>
          <w:sz w:val="28"/>
          <w:szCs w:val="28"/>
        </w:rPr>
        <w:t>Радиусы R = 1 см жалғыз металл шардың электр сыйымдылығын С табыңыз.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1" type="#_x0000_t75" style="width:100.5pt;height:36pt" o:ole="">
            <v:imagedata r:id="rId227" o:title=""/>
          </v:shape>
          <o:OLEObject Type="Embed" ProgID="Equation.3" ShapeID="_x0000_i1131" DrawAspect="Content" ObjectID="_1678566187" r:id="rId228"/>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4.2.</w:t>
      </w:r>
      <w:r w:rsidRPr="00A84AD2">
        <w:rPr>
          <w:sz w:val="28"/>
          <w:szCs w:val="28"/>
        </w:rPr>
        <w:t xml:space="preserve"> Суға батырылған радиусы R = 2 см болатын металл сфераның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2" type="#_x0000_t75" style="width:100.5pt;height:36pt" o:ole="">
            <v:imagedata r:id="rId227" o:title=""/>
          </v:shape>
          <o:OLEObject Type="Embed" ProgID="Equation.3" ShapeID="_x0000_i1132" DrawAspect="Content" ObjectID="_1678566188" r:id="rId229"/>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4.3.</w:t>
      </w:r>
      <w:r w:rsidRPr="00A84AD2">
        <w:rPr>
          <w:sz w:val="28"/>
          <w:szCs w:val="28"/>
        </w:rPr>
        <w:t xml:space="preserve"> Жердің радиусы R = 6400 км шарға қабылдай отырып, оның электр қуатын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3" type="#_x0000_t75" style="width:100.5pt;height:36pt" o:ole="">
            <v:imagedata r:id="rId227" o:title=""/>
          </v:shape>
          <o:OLEObject Type="Embed" ProgID="Equation.3" ShapeID="_x0000_i1133" DrawAspect="Content" ObjectID="_1678566189" r:id="rId230"/>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4.4.</w:t>
      </w:r>
      <w:r w:rsidRPr="00A84AD2">
        <w:rPr>
          <w:sz w:val="28"/>
          <w:szCs w:val="28"/>
        </w:rPr>
        <w:t xml:space="preserve"> Пластиналардың ауданы S 100 см2, ал олардың арақашықтығы 0,1 мм болатын жалпақ слюда конденсаторының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lastRenderedPageBreak/>
        <w:t>Жауабы</w:t>
      </w:r>
      <w:r w:rsidRPr="00A84AD2">
        <w:rPr>
          <w:sz w:val="28"/>
          <w:szCs w:val="28"/>
        </w:rPr>
        <w:t xml:space="preserve">: </w:t>
      </w:r>
      <w:r w:rsidRPr="00A84AD2">
        <w:rPr>
          <w:position w:val="-26"/>
          <w:sz w:val="28"/>
          <w:szCs w:val="28"/>
        </w:rPr>
        <w:object w:dxaOrig="1100" w:dyaOrig="700">
          <v:shape id="_x0000_i1134" type="#_x0000_t75" style="width:57.75pt;height:36pt" o:ole="">
            <v:imagedata r:id="rId231" o:title=""/>
          </v:shape>
          <o:OLEObject Type="Embed" ProgID="Equation.3" ShapeID="_x0000_i1134" DrawAspect="Content" ObjectID="_1678566190" r:id="rId232"/>
        </w:object>
      </w:r>
      <w:r w:rsidRPr="00A84AD2">
        <w:rPr>
          <w:sz w:val="28"/>
          <w:szCs w:val="28"/>
        </w:rPr>
        <w:t xml:space="preserve"> = </w:t>
      </w:r>
    </w:p>
    <w:p w:rsidR="009E1A96" w:rsidRDefault="009E1A96" w:rsidP="009E1A96">
      <w:pPr>
        <w:ind w:firstLine="709"/>
        <w:jc w:val="both"/>
        <w:rPr>
          <w:b/>
          <w:sz w:val="28"/>
          <w:szCs w:val="28"/>
        </w:rPr>
      </w:pPr>
      <w:r w:rsidRPr="00A84AD2">
        <w:rPr>
          <w:b/>
          <w:sz w:val="28"/>
          <w:szCs w:val="28"/>
          <w:lang w:val="kk-KZ"/>
        </w:rPr>
        <w:t xml:space="preserve">              </w:t>
      </w:r>
      <w:r w:rsidR="008948A0">
        <w:rPr>
          <w:b/>
          <w:sz w:val="28"/>
          <w:szCs w:val="28"/>
          <w:lang w:val="kk-KZ"/>
        </w:rPr>
        <w:t>5-</w:t>
      </w:r>
      <w:r w:rsidRPr="00A84AD2">
        <w:rPr>
          <w:b/>
          <w:sz w:val="28"/>
          <w:szCs w:val="28"/>
        </w:rPr>
        <w:t>6-сабақ. Электр тогы. Электр өткізгіштігі.</w:t>
      </w:r>
    </w:p>
    <w:p w:rsidR="00BF4833" w:rsidRPr="00A84AD2" w:rsidRDefault="00BF4833" w:rsidP="00BF4833">
      <w:pPr>
        <w:ind w:right="-6" w:firstLine="708"/>
        <w:rPr>
          <w:sz w:val="28"/>
          <w:szCs w:val="28"/>
        </w:rPr>
      </w:pPr>
      <w:r w:rsidRPr="00A84AD2">
        <w:rPr>
          <w:b/>
          <w:sz w:val="28"/>
          <w:szCs w:val="28"/>
        </w:rPr>
        <w:t xml:space="preserve">      </w:t>
      </w:r>
      <w:r w:rsidRPr="00A84AD2">
        <w:rPr>
          <w:sz w:val="28"/>
          <w:szCs w:val="28"/>
        </w:rPr>
        <w:t>R кедергісі бар өткізгіш I күшімен ток өткізген кезде қызады және уақыт ішінде t жылу пайда болады: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8986172" wp14:editId="28DF14CD">
            <wp:extent cx="762000" cy="228600"/>
            <wp:effectExtent l="0" t="0" r="0" b="0"/>
            <wp:docPr id="536" name="Рисунок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firstLine="708"/>
        <w:rPr>
          <w:sz w:val="28"/>
          <w:szCs w:val="28"/>
        </w:rPr>
      </w:pPr>
      <w:r w:rsidRPr="00A84AD2">
        <w:rPr>
          <w:sz w:val="28"/>
          <w:szCs w:val="28"/>
        </w:rPr>
        <w:t>токтың квадратына, кедергіге және уақытқа пропорционалды. Бұл жағдайда ток күші формула бойынша анықталады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12DD3C4" wp14:editId="2621D122">
            <wp:extent cx="1038225" cy="200025"/>
            <wp:effectExtent l="0" t="0" r="9525" b="9525"/>
            <wp:docPr id="535"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p w:rsidR="00BF4833" w:rsidRPr="00A84AD2" w:rsidRDefault="00BF4833" w:rsidP="00BF4833">
      <w:pPr>
        <w:ind w:right="-6"/>
        <w:jc w:val="both"/>
        <w:rPr>
          <w:sz w:val="28"/>
          <w:szCs w:val="28"/>
        </w:rPr>
      </w:pPr>
      <w:r w:rsidRPr="00A84AD2">
        <w:rPr>
          <w:sz w:val="28"/>
          <w:szCs w:val="28"/>
        </w:rPr>
        <w:t>Дифференциалды түрде Джоуль-Ленц заңын токтың меншікті күші арқылы көрсетуге болады (</w:t>
      </w:r>
      <w:r w:rsidRPr="00A84AD2">
        <w:rPr>
          <w:i/>
          <w:sz w:val="28"/>
          <w:szCs w:val="28"/>
        </w:rPr>
        <w:t>Р</w:t>
      </w:r>
      <w:r w:rsidRPr="00A84AD2">
        <w:rPr>
          <w:sz w:val="28"/>
          <w:szCs w:val="28"/>
          <w:vertAlign w:val="subscript"/>
        </w:rPr>
        <w:t>уд</w:t>
      </w:r>
      <w:r w:rsidRPr="00A84AD2">
        <w:rPr>
          <w:sz w:val="28"/>
          <w:szCs w:val="28"/>
        </w:rPr>
        <w:t xml:space="preserve">) </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7A60D167" wp14:editId="6F4E4444">
            <wp:extent cx="1533525" cy="276225"/>
            <wp:effectExtent l="0" t="0" r="9525" b="9525"/>
            <wp:docPr id="534" name="Рисунок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33525" cy="2762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rPr>
          <w:sz w:val="28"/>
          <w:szCs w:val="28"/>
        </w:rPr>
      </w:pPr>
      <w:r w:rsidRPr="00A84AD2">
        <w:rPr>
          <w:sz w:val="28"/>
          <w:szCs w:val="28"/>
        </w:rPr>
        <w:t xml:space="preserve">Токтың меншікті қуаты элементар көлемдегі жылу шығару жылдамдығымен анықталады, яғни </w:t>
      </w:r>
    </w:p>
    <w:p w:rsidR="00BF4833" w:rsidRPr="00A84AD2" w:rsidRDefault="00BF4833" w:rsidP="00BF4833">
      <w:pPr>
        <w:ind w:right="-6"/>
        <w:jc w:val="center"/>
        <w:rPr>
          <w:sz w:val="28"/>
          <w:szCs w:val="28"/>
        </w:rPr>
      </w:pPr>
      <w:r w:rsidRPr="00A84AD2">
        <w:rPr>
          <w:noProof/>
          <w:sz w:val="28"/>
          <w:szCs w:val="28"/>
          <w:vertAlign w:val="subscript"/>
        </w:rPr>
        <w:drawing>
          <wp:inline distT="0" distB="0" distL="0" distR="0" wp14:anchorId="289DDB9E" wp14:editId="4AFEFA10">
            <wp:extent cx="828675" cy="390525"/>
            <wp:effectExtent l="0" t="0" r="9525" b="9525"/>
            <wp:docPr id="533" name="Рисунок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pPr>
    </w:p>
    <w:p w:rsidR="00BF4833" w:rsidRPr="00A84AD2" w:rsidRDefault="00BF4833" w:rsidP="009E1A96">
      <w:pPr>
        <w:ind w:firstLine="709"/>
        <w:jc w:val="both"/>
        <w:rPr>
          <w:b/>
          <w:sz w:val="28"/>
          <w:szCs w:val="28"/>
        </w:rPr>
      </w:pPr>
    </w:p>
    <w:p w:rsidR="009E1A96" w:rsidRPr="00A84AD2" w:rsidRDefault="009E1A96" w:rsidP="009E1A96">
      <w:pPr>
        <w:ind w:firstLine="709"/>
        <w:jc w:val="both"/>
        <w:rPr>
          <w:b/>
          <w:sz w:val="28"/>
          <w:szCs w:val="28"/>
        </w:rPr>
      </w:pPr>
      <w:r w:rsidRPr="00A84AD2">
        <w:rPr>
          <w:b/>
          <w:sz w:val="28"/>
          <w:szCs w:val="28"/>
        </w:rPr>
        <w:t>6.1 мысал.</w:t>
      </w:r>
    </w:p>
    <w:p w:rsidR="009E1A96" w:rsidRPr="00A84AD2" w:rsidRDefault="009E1A96" w:rsidP="009E1A96">
      <w:pPr>
        <w:ind w:firstLine="709"/>
        <w:jc w:val="both"/>
        <w:rPr>
          <w:sz w:val="28"/>
          <w:szCs w:val="28"/>
        </w:rPr>
      </w:pPr>
      <w:r w:rsidRPr="00A84AD2">
        <w:rPr>
          <w:b/>
          <w:sz w:val="28"/>
          <w:szCs w:val="28"/>
        </w:rPr>
        <w:t xml:space="preserve">Шешім  </w:t>
      </w:r>
      <w:r w:rsidRPr="00A84AD2">
        <w:rPr>
          <w:sz w:val="28"/>
          <w:szCs w:val="28"/>
        </w:rPr>
        <w:t>Джоуль-Ленц заңын тұрақты үшін қолдану (</w:t>
      </w:r>
      <w:r w:rsidRPr="00A84AD2">
        <w:rPr>
          <w:position w:val="-12"/>
          <w:sz w:val="28"/>
          <w:szCs w:val="28"/>
        </w:rPr>
        <w:object w:dxaOrig="1305" w:dyaOrig="405">
          <v:shape id="_x0000_i1135" type="#_x0000_t75" style="width:64.5pt;height:21.75pt" o:ole="">
            <v:imagedata r:id="rId237" o:title=""/>
          </v:shape>
          <o:OLEObject Type="Embed" ProgID="Equation.3" ShapeID="_x0000_i1135" DrawAspect="Content" ObjectID="_1678566191" r:id="rId238"/>
        </w:object>
      </w:r>
      <w:r w:rsidRPr="00A84AD2">
        <w:rPr>
          <w:sz w:val="28"/>
          <w:szCs w:val="28"/>
        </w:rPr>
        <w:t>),</w:t>
      </w:r>
      <w:r w:rsidR="00F730C3">
        <w:rPr>
          <w:sz w:val="28"/>
          <w:szCs w:val="28"/>
          <w:lang w:val="kk-KZ"/>
        </w:rPr>
        <w:t xml:space="preserve"> </w:t>
      </w:r>
      <w:r w:rsidRPr="00A84AD2">
        <w:rPr>
          <w:sz w:val="28"/>
          <w:szCs w:val="28"/>
        </w:rPr>
        <w:t>шамның қызған күйдегі кедергісін табыңыз:</w:t>
      </w:r>
    </w:p>
    <w:p w:rsidR="009E1A96" w:rsidRPr="00A84AD2" w:rsidRDefault="009E1A96" w:rsidP="009E1A96">
      <w:pPr>
        <w:ind w:firstLine="709"/>
        <w:jc w:val="both"/>
        <w:rPr>
          <w:sz w:val="28"/>
          <w:szCs w:val="28"/>
        </w:rPr>
      </w:pPr>
      <w:r w:rsidRPr="00A84AD2">
        <w:rPr>
          <w:position w:val="-26"/>
          <w:sz w:val="28"/>
          <w:szCs w:val="28"/>
        </w:rPr>
        <w:object w:dxaOrig="2445" w:dyaOrig="720">
          <v:shape id="_x0000_i1136" type="#_x0000_t75" style="width:122.25pt;height:36pt" o:ole="">
            <v:imagedata r:id="rId239" o:title=""/>
          </v:shape>
          <o:OLEObject Type="Embed" ProgID="Equation.3" ShapeID="_x0000_i1136" DrawAspect="Content" ObjectID="_1678566192" r:id="rId240"/>
        </w:object>
      </w:r>
      <w:r w:rsidRPr="00A84AD2">
        <w:rPr>
          <w:sz w:val="28"/>
          <w:szCs w:val="28"/>
        </w:rPr>
        <w:t>Ом,                                                                                 (1)</w:t>
      </w:r>
    </w:p>
    <w:p w:rsidR="009E1A96" w:rsidRPr="00A84AD2" w:rsidRDefault="009E1A96" w:rsidP="009E1A96">
      <w:pPr>
        <w:jc w:val="both"/>
        <w:rPr>
          <w:sz w:val="28"/>
          <w:szCs w:val="28"/>
        </w:rPr>
      </w:pPr>
      <w:r w:rsidRPr="00A84AD2">
        <w:rPr>
          <w:sz w:val="28"/>
          <w:szCs w:val="28"/>
        </w:rPr>
        <w:t xml:space="preserve">мұндағы </w:t>
      </w:r>
      <w:r w:rsidRPr="00A84AD2">
        <w:rPr>
          <w:sz w:val="28"/>
          <w:szCs w:val="28"/>
          <w:lang w:val="en-US"/>
        </w:rPr>
        <w:t>U</w:t>
      </w:r>
      <w:r w:rsidRPr="00A84AD2">
        <w:rPr>
          <w:sz w:val="28"/>
          <w:szCs w:val="28"/>
        </w:rPr>
        <w:t>-кернеу, Р - шамның қуаты. Есептің шарты бойынша электр шамының қыздырылған кедергісі суық күйдегі электр шамының кедергісінен көп болады (</w:t>
      </w:r>
      <w:r w:rsidRPr="00A84AD2">
        <w:rPr>
          <w:position w:val="-12"/>
          <w:sz w:val="28"/>
          <w:szCs w:val="28"/>
        </w:rPr>
        <w:object w:dxaOrig="1605" w:dyaOrig="375">
          <v:shape id="_x0000_i1137" type="#_x0000_t75" style="width:79.5pt;height:21.75pt" o:ole="">
            <v:imagedata r:id="rId241" o:title=""/>
          </v:shape>
          <o:OLEObject Type="Embed" ProgID="Equation.3" ShapeID="_x0000_i1137" DrawAspect="Content" ObjectID="_1678566193" r:id="rId242"/>
        </w:object>
      </w:r>
      <w:r w:rsidRPr="00A84AD2">
        <w:rPr>
          <w:sz w:val="28"/>
          <w:szCs w:val="28"/>
        </w:rPr>
        <w:t xml:space="preserve">). Содан, </w:t>
      </w:r>
    </w:p>
    <w:p w:rsidR="009E1A96" w:rsidRPr="00A84AD2" w:rsidRDefault="009E1A96" w:rsidP="009E1A96">
      <w:pPr>
        <w:ind w:firstLine="708"/>
        <w:jc w:val="both"/>
        <w:rPr>
          <w:sz w:val="28"/>
          <w:szCs w:val="28"/>
        </w:rPr>
      </w:pPr>
      <w:r w:rsidRPr="00A84AD2">
        <w:rPr>
          <w:position w:val="-12"/>
          <w:sz w:val="28"/>
          <w:szCs w:val="28"/>
        </w:rPr>
        <w:object w:dxaOrig="2880" w:dyaOrig="375">
          <v:shape id="_x0000_i1138" type="#_x0000_t75" style="width:2in;height:21.75pt" o:ole="">
            <v:imagedata r:id="rId243" o:title=""/>
          </v:shape>
          <o:OLEObject Type="Embed" ProgID="Equation.3" ShapeID="_x0000_i1138" DrawAspect="Content" ObjectID="_1678566194" r:id="rId244"/>
        </w:object>
      </w:r>
      <w:r w:rsidRPr="00A84AD2">
        <w:rPr>
          <w:sz w:val="28"/>
          <w:szCs w:val="28"/>
        </w:rPr>
        <w:t>Ом.                                                                           (2)</w:t>
      </w:r>
    </w:p>
    <w:p w:rsidR="009E1A96" w:rsidRPr="00A84AD2" w:rsidRDefault="009E1A96" w:rsidP="009E1A96">
      <w:pPr>
        <w:ind w:firstLine="708"/>
        <w:jc w:val="both"/>
        <w:rPr>
          <w:sz w:val="28"/>
          <w:szCs w:val="28"/>
        </w:rPr>
      </w:pPr>
      <w:r w:rsidRPr="00A84AD2">
        <w:rPr>
          <w:sz w:val="28"/>
          <w:szCs w:val="28"/>
        </w:rPr>
        <w:t>Қарсылық α температуралық коэффициентін табу үшін өткізгіштің кедергісінің температураға тәуелділігі формуласын қолданамыз</w:t>
      </w:r>
    </w:p>
    <w:p w:rsidR="009E1A96" w:rsidRPr="00A84AD2" w:rsidRDefault="009E1A96" w:rsidP="009E1A96">
      <w:pPr>
        <w:ind w:firstLine="708"/>
        <w:jc w:val="both"/>
        <w:rPr>
          <w:sz w:val="28"/>
          <w:szCs w:val="28"/>
        </w:rPr>
      </w:pPr>
      <w:r w:rsidRPr="00A84AD2">
        <w:rPr>
          <w:position w:val="-12"/>
          <w:sz w:val="28"/>
          <w:szCs w:val="28"/>
        </w:rPr>
        <w:object w:dxaOrig="2220" w:dyaOrig="375">
          <v:shape id="_x0000_i1139" type="#_x0000_t75" style="width:108pt;height:21.75pt" o:ole="">
            <v:imagedata r:id="rId245" o:title=""/>
          </v:shape>
          <o:OLEObject Type="Embed" ProgID="Equation.3" ShapeID="_x0000_i1139" DrawAspect="Content" ObjectID="_1678566195" r:id="rId246"/>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Одан табамыз</w:t>
      </w:r>
    </w:p>
    <w:p w:rsidR="009E1A96" w:rsidRPr="00A84AD2" w:rsidRDefault="009E1A96" w:rsidP="009E1A96">
      <w:pPr>
        <w:ind w:firstLine="708"/>
        <w:jc w:val="both"/>
        <w:rPr>
          <w:sz w:val="28"/>
          <w:szCs w:val="28"/>
        </w:rPr>
      </w:pPr>
      <w:r w:rsidRPr="00A84AD2">
        <w:rPr>
          <w:position w:val="-34"/>
          <w:sz w:val="28"/>
          <w:szCs w:val="28"/>
        </w:rPr>
        <w:object w:dxaOrig="3885" w:dyaOrig="795">
          <v:shape id="_x0000_i1140" type="#_x0000_t75" style="width:194.25pt;height:43.5pt" o:ole="">
            <v:imagedata r:id="rId247" o:title=""/>
          </v:shape>
          <o:OLEObject Type="Embed" ProgID="Equation.3" ShapeID="_x0000_i1140" DrawAspect="Content" ObjectID="_1678566196" r:id="rId248"/>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(3) формулада біз () нөлге тең болатынбыз. Шамалардың сандық мәндерін (3) формулаға ауыстырып, аламыз</w:t>
      </w:r>
    </w:p>
    <w:p w:rsidR="009E1A96" w:rsidRPr="00A84AD2" w:rsidRDefault="009E1A96" w:rsidP="009E1A96">
      <w:pPr>
        <w:ind w:firstLine="708"/>
        <w:jc w:val="both"/>
        <w:rPr>
          <w:sz w:val="28"/>
          <w:szCs w:val="28"/>
        </w:rPr>
      </w:pPr>
      <w:r w:rsidRPr="00A84AD2">
        <w:rPr>
          <w:position w:val="-26"/>
          <w:sz w:val="28"/>
          <w:szCs w:val="28"/>
        </w:rPr>
        <w:object w:dxaOrig="2745" w:dyaOrig="705">
          <v:shape id="_x0000_i1141" type="#_x0000_t75" style="width:136.5pt;height:36pt" o:ole="">
            <v:imagedata r:id="rId249" o:title=""/>
          </v:shape>
          <o:OLEObject Type="Embed" ProgID="Equation.3" ShapeID="_x0000_i1141" DrawAspect="Content" ObjectID="_1678566197" r:id="rId250"/>
        </w:object>
      </w:r>
      <w:r w:rsidRPr="00A84AD2">
        <w:rPr>
          <w:sz w:val="28"/>
          <w:szCs w:val="28"/>
        </w:rPr>
        <w:t xml:space="preserve">. (Цельсийдегі температура айырмашылығы Кельвиндегі температура айырмашылығына тең: </w:t>
      </w:r>
      <w:r w:rsidRPr="00A84AD2">
        <w:rPr>
          <w:position w:val="-12"/>
          <w:sz w:val="28"/>
          <w:szCs w:val="28"/>
        </w:rPr>
        <w:object w:dxaOrig="1155" w:dyaOrig="375">
          <v:shape id="_x0000_i1142" type="#_x0000_t75" style="width:57.75pt;height:21.75pt" o:ole="">
            <v:imagedata r:id="rId251" o:title=""/>
          </v:shape>
          <o:OLEObject Type="Embed" ProgID="Equation.3" ShapeID="_x0000_i1142" DrawAspect="Content" ObjectID="_1678566198" r:id="rId252"/>
        </w:object>
      </w:r>
      <w:r w:rsidRPr="00A84AD2">
        <w:rPr>
          <w:sz w:val="28"/>
          <w:szCs w:val="28"/>
        </w:rPr>
        <w:t>).</w:t>
      </w:r>
    </w:p>
    <w:p w:rsidR="009E1A96" w:rsidRPr="00A84AD2" w:rsidRDefault="009E1A96" w:rsidP="009E1A96">
      <w:pPr>
        <w:ind w:firstLine="708"/>
        <w:jc w:val="both"/>
        <w:rPr>
          <w:sz w:val="28"/>
          <w:szCs w:val="28"/>
        </w:rPr>
      </w:pPr>
      <w:r w:rsidRPr="00A84AD2">
        <w:rPr>
          <w:sz w:val="28"/>
          <w:szCs w:val="28"/>
          <w:lang w:val="kk-KZ"/>
        </w:rPr>
        <w:lastRenderedPageBreak/>
        <w:t>Жауабы</w:t>
      </w:r>
      <w:r w:rsidRPr="00A84AD2">
        <w:rPr>
          <w:sz w:val="28"/>
          <w:szCs w:val="28"/>
        </w:rPr>
        <w:t xml:space="preserve">: </w:t>
      </w:r>
      <w:r w:rsidRPr="00A84AD2">
        <w:rPr>
          <w:position w:val="-26"/>
          <w:sz w:val="28"/>
          <w:szCs w:val="28"/>
        </w:rPr>
        <w:object w:dxaOrig="1695" w:dyaOrig="720">
          <v:shape id="_x0000_i1143" type="#_x0000_t75" style="width:86.25pt;height:36pt" o:ole="">
            <v:imagedata r:id="rId253" o:title=""/>
          </v:shape>
          <o:OLEObject Type="Embed" ProgID="Equation.3" ShapeID="_x0000_i1143" DrawAspect="Content" ObjectID="_1678566199" r:id="rId254"/>
        </w:object>
      </w:r>
      <w:r w:rsidRPr="00A84AD2">
        <w:rPr>
          <w:sz w:val="28"/>
          <w:szCs w:val="28"/>
        </w:rPr>
        <w:t xml:space="preserve">Ом, </w:t>
      </w:r>
      <w:r w:rsidRPr="00A84AD2">
        <w:rPr>
          <w:position w:val="-26"/>
          <w:sz w:val="28"/>
          <w:szCs w:val="28"/>
        </w:rPr>
        <w:object w:dxaOrig="2640" w:dyaOrig="705">
          <v:shape id="_x0000_i1144" type="#_x0000_t75" style="width:129.75pt;height:36pt" o:ole="">
            <v:imagedata r:id="rId255" o:title=""/>
          </v:shape>
          <o:OLEObject Type="Embed" ProgID="Equation.3" ShapeID="_x0000_i1144" DrawAspect="Content" ObjectID="_1678566200" r:id="rId256"/>
        </w:object>
      </w:r>
    </w:p>
    <w:p w:rsidR="009E1A96" w:rsidRPr="00A84AD2" w:rsidRDefault="009E1A96" w:rsidP="009E1A96">
      <w:pPr>
        <w:ind w:firstLine="708"/>
        <w:jc w:val="both"/>
        <w:rPr>
          <w:b/>
          <w:sz w:val="28"/>
          <w:szCs w:val="28"/>
        </w:rPr>
      </w:pPr>
      <w:r w:rsidRPr="00A84AD2">
        <w:rPr>
          <w:b/>
          <w:sz w:val="28"/>
          <w:szCs w:val="28"/>
        </w:rPr>
        <w:t>6.2 мысал.</w:t>
      </w:r>
    </w:p>
    <w:p w:rsidR="009E1A96" w:rsidRPr="00A84AD2" w:rsidRDefault="009E1A96" w:rsidP="009E1A96">
      <w:pPr>
        <w:ind w:firstLine="708"/>
        <w:jc w:val="both"/>
        <w:rPr>
          <w:sz w:val="28"/>
          <w:szCs w:val="28"/>
        </w:rPr>
      </w:pPr>
      <w:r w:rsidRPr="00A84AD2">
        <w:rPr>
          <w:b/>
          <w:sz w:val="28"/>
          <w:szCs w:val="28"/>
        </w:rPr>
        <w:t xml:space="preserve">Шешім. </w:t>
      </w:r>
      <w:r w:rsidRPr="00A84AD2">
        <w:rPr>
          <w:sz w:val="28"/>
          <w:szCs w:val="28"/>
        </w:rPr>
        <w:t>Орамның индуктивтілігі формула бойынша анықталады:</w:t>
      </w:r>
    </w:p>
    <w:p w:rsidR="009E1A96" w:rsidRPr="00A84AD2" w:rsidRDefault="009E1A96" w:rsidP="009E1A96">
      <w:pPr>
        <w:ind w:firstLine="708"/>
        <w:jc w:val="both"/>
        <w:rPr>
          <w:sz w:val="28"/>
          <w:szCs w:val="28"/>
        </w:rPr>
      </w:pPr>
      <w:r w:rsidRPr="00A84AD2">
        <w:rPr>
          <w:position w:val="-12"/>
          <w:sz w:val="28"/>
          <w:szCs w:val="28"/>
        </w:rPr>
        <w:object w:dxaOrig="1350" w:dyaOrig="405">
          <v:shape id="_x0000_i1145" type="#_x0000_t75" style="width:64.5pt;height:21.75pt" o:ole="">
            <v:imagedata r:id="rId257" o:title=""/>
          </v:shape>
          <o:OLEObject Type="Embed" ProgID="Equation.3" ShapeID="_x0000_i1145" DrawAspect="Content" ObjectID="_1678566201" r:id="rId258"/>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мұндағы μ0 - магниттік тұрақты, μ - ортаның магниттік өткізгіштігі, катушканың (электромагниттің) бірлік ұзындығындағы бұрылыстар саны, соленоидтың көлемі.</w:t>
      </w:r>
    </w:p>
    <w:p w:rsidR="009E1A96" w:rsidRPr="00A84AD2" w:rsidRDefault="009E1A96" w:rsidP="009E1A96">
      <w:pPr>
        <w:ind w:firstLine="709"/>
        <w:jc w:val="both"/>
        <w:rPr>
          <w:sz w:val="28"/>
          <w:szCs w:val="28"/>
        </w:rPr>
      </w:pPr>
      <w:r w:rsidRPr="00A84AD2">
        <w:rPr>
          <w:sz w:val="28"/>
          <w:szCs w:val="28"/>
        </w:rPr>
        <w:t>Бірлік ұзындығындағы бұрылыстар саны</w:t>
      </w:r>
    </w:p>
    <w:p w:rsidR="009E1A96" w:rsidRPr="00A84AD2" w:rsidRDefault="009E1A96" w:rsidP="009E1A96">
      <w:pPr>
        <w:ind w:firstLine="709"/>
        <w:jc w:val="both"/>
        <w:rPr>
          <w:sz w:val="28"/>
          <w:szCs w:val="28"/>
        </w:rPr>
      </w:pPr>
      <w:r w:rsidRPr="00A84AD2">
        <w:rPr>
          <w:position w:val="-26"/>
          <w:sz w:val="28"/>
          <w:szCs w:val="28"/>
        </w:rPr>
        <w:object w:dxaOrig="885" w:dyaOrig="705">
          <v:shape id="_x0000_i1146" type="#_x0000_t75" style="width:43.5pt;height:36pt" o:ole="">
            <v:imagedata r:id="rId259" o:title=""/>
          </v:shape>
          <o:OLEObject Type="Embed" ProgID="Equation.3" ShapeID="_x0000_i1146" DrawAspect="Content" ObjectID="_1678566202" r:id="rId260"/>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где </w:t>
      </w:r>
      <w:r w:rsidRPr="00A84AD2">
        <w:rPr>
          <w:position w:val="-6"/>
          <w:sz w:val="28"/>
          <w:szCs w:val="28"/>
        </w:rPr>
        <w:object w:dxaOrig="240" w:dyaOrig="300">
          <v:shape id="_x0000_i1147" type="#_x0000_t75" style="width:14.25pt;height:14.25pt" o:ole="">
            <v:imagedata r:id="rId261" o:title=""/>
          </v:shape>
          <o:OLEObject Type="Embed" ProgID="Equation.3" ShapeID="_x0000_i1147" DrawAspect="Content" ObjectID="_1678566203" r:id="rId262"/>
        </w:object>
      </w:r>
      <w:r w:rsidRPr="00A84AD2">
        <w:rPr>
          <w:sz w:val="28"/>
          <w:szCs w:val="28"/>
        </w:rPr>
        <w:t xml:space="preserve"> – диаметр , </w:t>
      </w:r>
      <w:r w:rsidRPr="00A84AD2">
        <w:rPr>
          <w:position w:val="-6"/>
          <w:sz w:val="28"/>
          <w:szCs w:val="28"/>
        </w:rPr>
        <w:object w:dxaOrig="210" w:dyaOrig="300">
          <v:shape id="_x0000_i1148" type="#_x0000_t75" style="width:7.5pt;height:14.25pt" o:ole="">
            <v:imagedata r:id="rId263" o:title=""/>
          </v:shape>
          <o:OLEObject Type="Embed" ProgID="Equation.3" ShapeID="_x0000_i1148" DrawAspect="Content" ObjectID="_1678566204" r:id="rId264"/>
        </w:object>
      </w:r>
      <w:r w:rsidRPr="00A84AD2">
        <w:rPr>
          <w:sz w:val="28"/>
          <w:szCs w:val="28"/>
        </w:rPr>
        <w:t xml:space="preserve"> – орамның айналасындағы сым қабаттарының саны.</w:t>
      </w:r>
    </w:p>
    <w:p w:rsidR="009E1A96" w:rsidRPr="00A84AD2" w:rsidRDefault="009E1A96" w:rsidP="009E1A96">
      <w:pPr>
        <w:jc w:val="both"/>
        <w:rPr>
          <w:sz w:val="28"/>
          <w:szCs w:val="28"/>
        </w:rPr>
      </w:pPr>
      <w:r w:rsidRPr="00A84AD2">
        <w:rPr>
          <w:sz w:val="28"/>
          <w:szCs w:val="28"/>
        </w:rPr>
        <w:t>Электромагниттің көлемі</w:t>
      </w:r>
    </w:p>
    <w:p w:rsidR="009E1A96" w:rsidRPr="00A84AD2" w:rsidRDefault="009E1A96" w:rsidP="009E1A96">
      <w:pPr>
        <w:jc w:val="both"/>
        <w:rPr>
          <w:sz w:val="28"/>
          <w:szCs w:val="28"/>
        </w:rPr>
      </w:pPr>
      <w:r w:rsidRPr="00A84AD2">
        <w:rPr>
          <w:position w:val="-26"/>
          <w:sz w:val="28"/>
          <w:szCs w:val="28"/>
        </w:rPr>
        <w:object w:dxaOrig="1140" w:dyaOrig="720">
          <v:shape id="_x0000_i1149" type="#_x0000_t75" style="width:57.75pt;height:36pt" o:ole="">
            <v:imagedata r:id="rId265" o:title=""/>
          </v:shape>
          <o:OLEObject Type="Embed" ProgID="Equation.3" ShapeID="_x0000_i1149" DrawAspect="Content" ObjectID="_1678566205" r:id="rId266"/>
        </w:object>
      </w:r>
      <w:r w:rsidRPr="00A84AD2">
        <w:rPr>
          <w:sz w:val="28"/>
          <w:szCs w:val="28"/>
        </w:rPr>
        <w:t>,                                                                                                         (3)</w:t>
      </w:r>
    </w:p>
    <w:p w:rsidR="009E1A96" w:rsidRPr="00A84AD2" w:rsidRDefault="009E1A96" w:rsidP="009E1A96">
      <w:pPr>
        <w:jc w:val="both"/>
        <w:rPr>
          <w:sz w:val="28"/>
          <w:szCs w:val="28"/>
        </w:rPr>
      </w:pPr>
      <w:r w:rsidRPr="00A84AD2">
        <w:rPr>
          <w:sz w:val="28"/>
          <w:szCs w:val="28"/>
        </w:rPr>
        <w:t xml:space="preserve">где </w:t>
      </w:r>
      <w:r w:rsidRPr="00A84AD2">
        <w:rPr>
          <w:position w:val="-4"/>
          <w:sz w:val="28"/>
          <w:szCs w:val="28"/>
        </w:rPr>
        <w:object w:dxaOrig="300" w:dyaOrig="285">
          <v:shape id="_x0000_i1150" type="#_x0000_t75" style="width:14.25pt;height:14.25pt" o:ole="">
            <v:imagedata r:id="rId267" o:title=""/>
          </v:shape>
          <o:OLEObject Type="Embed" ProgID="Equation.3" ShapeID="_x0000_i1150" DrawAspect="Content" ObjectID="_1678566206" r:id="rId268"/>
        </w:object>
      </w:r>
      <w:r w:rsidRPr="00A84AD2">
        <w:rPr>
          <w:sz w:val="28"/>
          <w:szCs w:val="28"/>
        </w:rPr>
        <w:t xml:space="preserve"> – диаметр, </w:t>
      </w:r>
      <w:r w:rsidRPr="00A84AD2">
        <w:rPr>
          <w:position w:val="-6"/>
          <w:sz w:val="28"/>
          <w:szCs w:val="28"/>
        </w:rPr>
        <w:object w:dxaOrig="165" w:dyaOrig="300">
          <v:shape id="_x0000_i1151" type="#_x0000_t75" style="width:7.5pt;height:14.25pt" o:ole="">
            <v:imagedata r:id="rId269" o:title=""/>
          </v:shape>
          <o:OLEObject Type="Embed" ProgID="Equation.3" ShapeID="_x0000_i1151" DrawAspect="Content" ObjectID="_1678566207" r:id="rId270"/>
        </w:object>
      </w:r>
      <w:r w:rsidRPr="00A84AD2">
        <w:rPr>
          <w:sz w:val="28"/>
          <w:szCs w:val="28"/>
        </w:rPr>
        <w:t xml:space="preserve"> –катушка ұзындығы. Соленоидтың бірлік ұзындығындағы бұрылыстар санының мәндерін және соленоид көлемінің мәнін (2) және (3) формулалардан (1) формулаға ауыстырып, аламыз</w:t>
      </w:r>
    </w:p>
    <w:p w:rsidR="009E1A96" w:rsidRPr="00A84AD2" w:rsidRDefault="009E1A96" w:rsidP="009E1A96">
      <w:pPr>
        <w:jc w:val="both"/>
        <w:rPr>
          <w:sz w:val="28"/>
          <w:szCs w:val="28"/>
        </w:rPr>
      </w:pPr>
      <w:r w:rsidRPr="00A84AD2">
        <w:rPr>
          <w:position w:val="-34"/>
          <w:sz w:val="28"/>
          <w:szCs w:val="28"/>
        </w:rPr>
        <w:object w:dxaOrig="7575" w:dyaOrig="840">
          <v:shape id="_x0000_i1152" type="#_x0000_t75" style="width:381.75pt;height:43.5pt" o:ole="">
            <v:imagedata r:id="rId271" o:title=""/>
          </v:shape>
          <o:OLEObject Type="Embed" ProgID="Equation.3" ShapeID="_x0000_i1152" DrawAspect="Content" ObjectID="_1678566208" r:id="rId272"/>
        </w:object>
      </w:r>
      <w:r w:rsidRPr="00A84AD2">
        <w:rPr>
          <w:sz w:val="28"/>
          <w:szCs w:val="28"/>
        </w:rPr>
        <w:t>Гн = 10мГн</w:t>
      </w:r>
    </w:p>
    <w:p w:rsidR="009E1A96" w:rsidRPr="00A84AD2" w:rsidRDefault="009E1A96" w:rsidP="009E1A96">
      <w:pPr>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2745" w:dyaOrig="720">
          <v:shape id="_x0000_i1153" type="#_x0000_t75" style="width:136.5pt;height:36pt" o:ole="">
            <v:imagedata r:id="rId273" o:title=""/>
          </v:shape>
          <o:OLEObject Type="Embed" ProgID="Equation.3" ShapeID="_x0000_i1153" DrawAspect="Content" ObjectID="_1678566209" r:id="rId274"/>
        </w:object>
      </w:r>
      <w:r w:rsidRPr="00A84AD2">
        <w:rPr>
          <w:sz w:val="28"/>
          <w:szCs w:val="28"/>
        </w:rPr>
        <w:t>Гн = 10 мГн.</w:t>
      </w:r>
    </w:p>
    <w:p w:rsidR="009C1D00" w:rsidRPr="00A84AD2" w:rsidRDefault="009C1D00" w:rsidP="009C1D00">
      <w:pPr>
        <w:tabs>
          <w:tab w:val="num" w:pos="1080"/>
        </w:tabs>
        <w:ind w:right="-6" w:hanging="15"/>
        <w:jc w:val="center"/>
        <w:rPr>
          <w:b/>
          <w:sz w:val="28"/>
          <w:szCs w:val="28"/>
        </w:rPr>
      </w:pPr>
      <w:r>
        <w:rPr>
          <w:b/>
          <w:sz w:val="28"/>
          <w:szCs w:val="28"/>
          <w:lang w:val="kk-KZ"/>
        </w:rPr>
        <w:t>7-сабақ</w:t>
      </w:r>
      <w:r w:rsidRPr="00A84AD2">
        <w:rPr>
          <w:b/>
          <w:sz w:val="28"/>
          <w:szCs w:val="28"/>
        </w:rPr>
        <w:t>. Тұрақты электр тогы.</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rPr>
          <w:sz w:val="28"/>
          <w:szCs w:val="28"/>
        </w:rPr>
      </w:pPr>
      <w:r w:rsidRPr="00A84AD2">
        <w:rPr>
          <w:sz w:val="28"/>
          <w:szCs w:val="28"/>
        </w:rPr>
        <w:t xml:space="preserve">          Электр тогы зарядтардың бағытталған тасымалы (қозғалысы) деп аталады. Заряд тасымалдаушылардың хаотикалық қозғалысы электр тогын тудырмайды.</w:t>
      </w:r>
    </w:p>
    <w:p w:rsidR="009C1D00" w:rsidRPr="009C1D00" w:rsidRDefault="009C1D00" w:rsidP="009C1D00">
      <w:pPr>
        <w:tabs>
          <w:tab w:val="num" w:pos="1080"/>
        </w:tabs>
        <w:ind w:right="-6" w:hanging="15"/>
        <w:jc w:val="both"/>
        <w:rPr>
          <w:sz w:val="28"/>
          <w:szCs w:val="28"/>
        </w:rPr>
      </w:pPr>
      <w:r w:rsidRPr="009C1D00">
        <w:rPr>
          <w:sz w:val="28"/>
          <w:szCs w:val="28"/>
        </w:rPr>
        <w:t>Ағымдағы тығыздық векторы.</w:t>
      </w:r>
    </w:p>
    <w:p w:rsidR="009C1D00" w:rsidRPr="00A84AD2" w:rsidRDefault="009C1D00" w:rsidP="009C1D00">
      <w:pPr>
        <w:tabs>
          <w:tab w:val="num" w:pos="1080"/>
        </w:tabs>
        <w:ind w:right="-6" w:hanging="15"/>
        <w:rPr>
          <w:sz w:val="28"/>
          <w:szCs w:val="28"/>
        </w:rPr>
      </w:pPr>
      <w:r w:rsidRPr="00A84AD2">
        <w:rPr>
          <w:sz w:val="28"/>
          <w:szCs w:val="28"/>
        </w:rPr>
        <w:t xml:space="preserve">        Dt уақыт ішінде тасымалдар бағытына перпендикуляр аудан арқылы берілген dq зарядтардың мөлшері электр тогының тығыздығы деп аталады.</w:t>
      </w:r>
    </w:p>
    <w:p w:rsidR="009C1D00" w:rsidRPr="00A84AD2" w:rsidRDefault="009C1D00" w:rsidP="009C1D00">
      <w:pPr>
        <w:tabs>
          <w:tab w:val="num" w:pos="1080"/>
        </w:tabs>
        <w:ind w:right="-6" w:hanging="15"/>
        <w:rPr>
          <w:sz w:val="28"/>
          <w:szCs w:val="28"/>
          <w:lang w:val="kk-KZ"/>
        </w:rPr>
      </w:pPr>
      <w:r w:rsidRPr="00A84AD2">
        <w:rPr>
          <w:sz w:val="28"/>
          <w:szCs w:val="28"/>
          <w:lang w:val="kk-KZ"/>
        </w:rPr>
        <w:t xml:space="preserve">                                                </w:t>
      </w:r>
      <w:r w:rsidRPr="00A84AD2">
        <w:rPr>
          <w:noProof/>
          <w:sz w:val="28"/>
          <w:szCs w:val="28"/>
          <w:vertAlign w:val="subscript"/>
        </w:rPr>
        <w:drawing>
          <wp:inline distT="0" distB="0" distL="0" distR="0" wp14:anchorId="5D4B134D" wp14:editId="243053A8">
            <wp:extent cx="752475" cy="428625"/>
            <wp:effectExtent l="0" t="0" r="9525" b="9525"/>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r w:rsidRPr="00A84AD2">
        <w:rPr>
          <w:sz w:val="28"/>
          <w:szCs w:val="28"/>
          <w:lang w:val="kk-KZ"/>
        </w:rPr>
        <w:t>,</w:t>
      </w:r>
    </w:p>
    <w:p w:rsidR="009C1D00" w:rsidRPr="00A84AD2" w:rsidRDefault="009C1D00" w:rsidP="009C1D00">
      <w:pPr>
        <w:tabs>
          <w:tab w:val="num" w:pos="1080"/>
        </w:tabs>
        <w:ind w:right="-6" w:hanging="15"/>
        <w:jc w:val="both"/>
        <w:rPr>
          <w:sz w:val="28"/>
          <w:szCs w:val="28"/>
        </w:rPr>
      </w:pPr>
      <w:r w:rsidRPr="00A84AD2">
        <w:rPr>
          <w:noProof/>
          <w:sz w:val="28"/>
          <w:szCs w:val="28"/>
        </w:rPr>
        <w:drawing>
          <wp:anchor distT="0" distB="0" distL="114300" distR="114300" simplePos="0" relativeHeight="251695104" behindDoc="0" locked="0" layoutInCell="1" allowOverlap="1" wp14:anchorId="6D060FF9" wp14:editId="1C9FA949">
            <wp:simplePos x="0" y="0"/>
            <wp:positionH relativeFrom="column">
              <wp:align>left</wp:align>
            </wp:positionH>
            <wp:positionV relativeFrom="paragraph">
              <wp:posOffset>-5080</wp:posOffset>
            </wp:positionV>
            <wp:extent cx="3276600" cy="1276350"/>
            <wp:effectExtent l="0" t="0" r="0" b="0"/>
            <wp:wrapSquare wrapText="bothSides"/>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76">
                      <a:extLst>
                        <a:ext uri="{28A0092B-C50C-407E-A947-70E740481C1C}">
                          <a14:useLocalDpi xmlns:a14="http://schemas.microsoft.com/office/drawing/2010/main" val="0"/>
                        </a:ext>
                      </a:extLst>
                    </a:blip>
                    <a:srcRect l="11810" t="10498" r="16536" b="52493"/>
                    <a:stretch>
                      <a:fillRect/>
                    </a:stretch>
                  </pic:blipFill>
                  <pic:spPr bwMode="auto">
                    <a:xfrm>
                      <a:off x="0" y="0"/>
                      <a:ext cx="3276600" cy="12763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lang w:val="kk-KZ"/>
        </w:rPr>
        <w:t xml:space="preserve">где </w:t>
      </w:r>
      <w:r w:rsidRPr="00A84AD2">
        <w:rPr>
          <w:noProof/>
          <w:sz w:val="28"/>
          <w:szCs w:val="28"/>
          <w:vertAlign w:val="subscript"/>
        </w:rPr>
        <w:drawing>
          <wp:inline distT="0" distB="0" distL="0" distR="0" wp14:anchorId="342E29AA" wp14:editId="6A0137EC">
            <wp:extent cx="952500" cy="257175"/>
            <wp:effectExtent l="0" t="0" r="0" b="9525"/>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Pr="00A84AD2">
        <w:rPr>
          <w:sz w:val="28"/>
          <w:szCs w:val="28"/>
          <w:lang w:val="kk-KZ"/>
        </w:rPr>
        <w:t xml:space="preserve"> - бағытталған қозғалыс жылдамдығымен қозғалатын және dt уақыт ішінде бетті кесіп өтетін зарядтар саны. </w:t>
      </w:r>
      <w:r w:rsidRPr="00A84AD2">
        <w:rPr>
          <w:sz w:val="28"/>
          <w:szCs w:val="28"/>
        </w:rPr>
        <w:t>Демек, ағымдағы тығыздық векторы қатынаста көрсетілген: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lastRenderedPageBreak/>
        <w:drawing>
          <wp:inline distT="0" distB="0" distL="0" distR="0" wp14:anchorId="4BCB386B" wp14:editId="4E4038FC">
            <wp:extent cx="1552575" cy="457200"/>
            <wp:effectExtent l="0" t="0" r="9525" b="0"/>
            <wp:docPr id="578" name="Рисунок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Зарядтардың (ρ) белгісіне байланысты векторды беру жылдамдығының бағытына (ρ&gt; 0 кезінде) және қарсыға бағыттауға болады. (</w:t>
      </w:r>
      <w:r w:rsidRPr="00A84AD2">
        <w:rPr>
          <w:sz w:val="28"/>
          <w:szCs w:val="28"/>
          <w:lang w:val="en-US"/>
        </w:rPr>
        <w:t>ρ</w:t>
      </w:r>
      <w:r w:rsidRPr="00A84AD2">
        <w:rPr>
          <w:sz w:val="28"/>
          <w:szCs w:val="28"/>
        </w:rPr>
        <w:t>)&lt;0).</w:t>
      </w:r>
    </w:p>
    <w:p w:rsidR="009C1D00" w:rsidRPr="009C1D00" w:rsidRDefault="009C1D00" w:rsidP="009C1D00">
      <w:pPr>
        <w:tabs>
          <w:tab w:val="num" w:pos="1080"/>
        </w:tabs>
        <w:ind w:right="-6" w:hanging="15"/>
        <w:jc w:val="both"/>
        <w:rPr>
          <w:sz w:val="28"/>
          <w:szCs w:val="28"/>
        </w:rPr>
      </w:pPr>
      <w:r w:rsidRPr="009C1D00">
        <w:rPr>
          <w:sz w:val="28"/>
          <w:szCs w:val="28"/>
        </w:rPr>
        <w:t>Ағымдағы I.</w:t>
      </w:r>
    </w:p>
    <w:p w:rsidR="009C1D00" w:rsidRPr="00A84AD2" w:rsidRDefault="009C1D00" w:rsidP="009C1D00">
      <w:pPr>
        <w:tabs>
          <w:tab w:val="num" w:pos="1080"/>
        </w:tabs>
        <w:ind w:right="-6" w:hanging="15"/>
        <w:jc w:val="center"/>
        <w:rPr>
          <w:sz w:val="28"/>
          <w:szCs w:val="28"/>
        </w:rPr>
      </w:pPr>
      <w:r w:rsidRPr="00A84AD2">
        <w:rPr>
          <w:b/>
          <w:sz w:val="28"/>
          <w:szCs w:val="28"/>
        </w:rPr>
        <w:t xml:space="preserve">      </w:t>
      </w:r>
      <w:r w:rsidRPr="00A84AD2">
        <w:rPr>
          <w:sz w:val="28"/>
          <w:szCs w:val="28"/>
        </w:rPr>
        <w:t>I ток - бұл S тығыздығы векторының S беті арқылы ағымы</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0D70CC4" wp14:editId="2511804A">
            <wp:extent cx="714375" cy="485775"/>
            <wp:effectExtent l="0" t="0" r="9525" b="9525"/>
            <wp:docPr id="574" name="Рисунок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714375" cy="48577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Кез-келген ағын сияқты, ток күші де алгебралық шама. Осыған байланысты ток күші жалпы заряд ағынына сан жағынан тең</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2B735C7E" wp14:editId="03B01DCD">
            <wp:extent cx="542925" cy="390525"/>
            <wp:effectExtent l="0" t="0" r="0" b="9525"/>
            <wp:docPr id="573" name="Рисунок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sz w:val="28"/>
          <w:szCs w:val="28"/>
        </w:rPr>
      </w:pPr>
      <w:r w:rsidRPr="00A84AD2">
        <w:rPr>
          <w:sz w:val="28"/>
          <w:szCs w:val="28"/>
        </w:rPr>
        <w:t>Тұрақты ток жағдайында</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673F4A7" wp14:editId="797D6077">
            <wp:extent cx="495300" cy="200025"/>
            <wp:effectExtent l="0" t="0" r="0" b="9525"/>
            <wp:docPr id="572" name="Рисунок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jc w:val="both"/>
        <w:rPr>
          <w:b/>
          <w:sz w:val="28"/>
          <w:szCs w:val="28"/>
        </w:rPr>
      </w:pPr>
      <w:r w:rsidRPr="00A84AD2">
        <w:rPr>
          <w:b/>
          <w:sz w:val="28"/>
          <w:szCs w:val="28"/>
        </w:rPr>
        <w:t>Үздіксіздік теңдеуі.</w:t>
      </w:r>
    </w:p>
    <w:p w:rsidR="009C1D00" w:rsidRPr="00A84AD2" w:rsidRDefault="009C1D00" w:rsidP="009C1D00">
      <w:pPr>
        <w:tabs>
          <w:tab w:val="num" w:pos="1080"/>
        </w:tabs>
        <w:ind w:right="-6" w:hanging="15"/>
        <w:rPr>
          <w:sz w:val="28"/>
          <w:szCs w:val="28"/>
        </w:rPr>
      </w:pPr>
    </w:p>
    <w:p w:rsidR="009C1D00" w:rsidRPr="00A84AD2" w:rsidRDefault="009C1D00" w:rsidP="009C1D00">
      <w:pPr>
        <w:tabs>
          <w:tab w:val="num" w:pos="1080"/>
        </w:tabs>
        <w:ind w:right="-6" w:hanging="15"/>
        <w:rPr>
          <w:sz w:val="28"/>
          <w:szCs w:val="28"/>
        </w:rPr>
      </w:pPr>
      <w:r w:rsidRPr="00A84AD2">
        <w:rPr>
          <w:sz w:val="28"/>
          <w:szCs w:val="28"/>
        </w:rPr>
        <w:t>Белгілі бір ортадағы ток ағынын қарастырайық. Тұйықталған S беті арқылы күш тогы өтеді</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59EA9F1A" wp14:editId="18E69B9D">
            <wp:extent cx="1038225" cy="447675"/>
            <wp:effectExtent l="0" t="0" r="9525" b="9525"/>
            <wp:docPr id="571" name="Рисунок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 xml:space="preserve">зарядтың төмендеу жылдамдығына тең (“-” белгісі) (39б-сурет). Зарядтың өзгеру жылдамдығын өрнектеу </w:t>
      </w:r>
      <w:r w:rsidRPr="00A84AD2">
        <w:rPr>
          <w:i/>
          <w:sz w:val="28"/>
          <w:szCs w:val="28"/>
          <w:lang w:val="en-US"/>
        </w:rPr>
        <w:t>dq</w:t>
      </w:r>
      <w:r w:rsidRPr="00A84AD2">
        <w:rPr>
          <w:i/>
          <w:sz w:val="28"/>
          <w:szCs w:val="28"/>
        </w:rPr>
        <w:t>/</w:t>
      </w:r>
      <w:r w:rsidRPr="00A84AD2">
        <w:rPr>
          <w:i/>
          <w:sz w:val="28"/>
          <w:szCs w:val="28"/>
          <w:lang w:val="en-US"/>
        </w:rPr>
        <w:t>dt</w:t>
      </w:r>
      <w:r w:rsidRPr="00A84AD2">
        <w:rPr>
          <w:sz w:val="28"/>
          <w:szCs w:val="28"/>
        </w:rPr>
        <w:t xml:space="preserve"> </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1EC907A" wp14:editId="4B6F8C3C">
            <wp:extent cx="1685925" cy="514350"/>
            <wp:effectExtent l="0" t="0" r="9525" b="0"/>
            <wp:docPr id="570" name="Рисунок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685925" cy="51435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 xml:space="preserve">где </w:t>
      </w:r>
      <w:r w:rsidRPr="00A84AD2">
        <w:rPr>
          <w:i/>
          <w:sz w:val="28"/>
          <w:szCs w:val="28"/>
        </w:rPr>
        <w:t>ρ</w:t>
      </w:r>
      <w:r w:rsidRPr="00A84AD2">
        <w:rPr>
          <w:sz w:val="28"/>
          <w:szCs w:val="28"/>
        </w:rPr>
        <w:t xml:space="preserve"> - V көлеміндегі зарядтың көлемдік тығыздығы, ол уақытқа ғана емес, сонымен қатар x, y, z координаталарына тәуелді (демек, ішінара туынды жазылған). Екінші жағынан, Остроградский-Гаусс теоремасы бойынша </w:t>
      </w:r>
      <w:r w:rsidRPr="00A84AD2">
        <w:rPr>
          <w:noProof/>
          <w:sz w:val="28"/>
          <w:szCs w:val="28"/>
          <w:vertAlign w:val="subscript"/>
        </w:rPr>
        <w:drawing>
          <wp:inline distT="0" distB="0" distL="0" distR="0" wp14:anchorId="1163B390" wp14:editId="38EC6604">
            <wp:extent cx="142875" cy="228600"/>
            <wp:effectExtent l="0" t="0" r="9525" b="0"/>
            <wp:docPr id="569" name="Рисунок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01284F6" wp14:editId="4183C595">
            <wp:extent cx="1095375" cy="390525"/>
            <wp:effectExtent l="0" t="0" r="0" b="9525"/>
            <wp:docPr id="568" name="Рисунок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Теңдеулердің оң жақтарын теңестіріп, өрнекті аламыз</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773FB466" wp14:editId="61F8B400">
            <wp:extent cx="866775" cy="438150"/>
            <wp:effectExtent l="0" t="0" r="0" b="0"/>
            <wp:docPr id="567" name="Рисунок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866775" cy="438150"/>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ол үздіксіздік теңдеуі деп аталады және зарядтың сақталу заңының математикалық жазбасы болып табылады. Теңдеу заряд тығыздығының төмендеу жылдамдығымен анықталатын заряд раковиналары болатын кез келген нүктенің маңында ток тығыздығы векторының ағынын қосады.</w:t>
      </w:r>
    </w:p>
    <w:p w:rsidR="009C1D00" w:rsidRPr="00A84AD2" w:rsidRDefault="009C1D00" w:rsidP="009C1D00">
      <w:pPr>
        <w:tabs>
          <w:tab w:val="num" w:pos="1080"/>
        </w:tabs>
        <w:ind w:right="-6" w:hanging="15"/>
        <w:jc w:val="both"/>
        <w:rPr>
          <w:sz w:val="28"/>
          <w:szCs w:val="28"/>
        </w:rPr>
      </w:pPr>
      <w:r w:rsidRPr="00A84AD2">
        <w:rPr>
          <w:sz w:val="28"/>
          <w:szCs w:val="28"/>
        </w:rPr>
        <w:lastRenderedPageBreak/>
        <w:t xml:space="preserve">Тұрақты ток жағдайында </w:t>
      </w:r>
      <w:r w:rsidRPr="00A84AD2">
        <w:rPr>
          <w:noProof/>
          <w:sz w:val="28"/>
          <w:szCs w:val="28"/>
          <w:vertAlign w:val="subscript"/>
        </w:rPr>
        <w:drawing>
          <wp:inline distT="0" distB="0" distL="0" distR="0" wp14:anchorId="1D1E4316" wp14:editId="2D0069BA">
            <wp:extent cx="514350" cy="428625"/>
            <wp:effectExtent l="0" t="0" r="0" b="9525"/>
            <wp:docPr id="566" name="Рисунок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514350" cy="428625"/>
                    </a:xfrm>
                    <a:prstGeom prst="rect">
                      <a:avLst/>
                    </a:prstGeom>
                    <a:noFill/>
                    <a:ln>
                      <a:noFill/>
                    </a:ln>
                  </pic:spPr>
                </pic:pic>
              </a:graphicData>
            </a:graphic>
          </wp:inline>
        </w:drawing>
      </w:r>
      <w:r w:rsidRPr="00A84AD2">
        <w:rPr>
          <w:sz w:val="28"/>
          <w:szCs w:val="28"/>
        </w:rPr>
        <w:t>. Со</w:t>
      </w:r>
      <w:r w:rsidRPr="00A84AD2">
        <w:rPr>
          <w:sz w:val="28"/>
          <w:szCs w:val="28"/>
          <w:lang w:val="kk-KZ"/>
        </w:rPr>
        <w:t>ндықтан</w:t>
      </w:r>
      <w:r w:rsidRPr="00A84AD2">
        <w:rPr>
          <w:sz w:val="28"/>
          <w:szCs w:val="28"/>
        </w:rPr>
        <w:t xml:space="preserve">, </w:t>
      </w:r>
      <w:r w:rsidRPr="00A84AD2">
        <w:rPr>
          <w:noProof/>
          <w:sz w:val="28"/>
          <w:szCs w:val="28"/>
          <w:vertAlign w:val="subscript"/>
        </w:rPr>
        <w:drawing>
          <wp:inline distT="0" distB="0" distL="0" distR="0" wp14:anchorId="03E4CA08" wp14:editId="7B2756FD">
            <wp:extent cx="619125" cy="276225"/>
            <wp:effectExtent l="0" t="0" r="9525" b="9525"/>
            <wp:docPr id="565" name="Рисунок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A84AD2">
        <w:rPr>
          <w:sz w:val="28"/>
          <w:szCs w:val="28"/>
        </w:rPr>
        <w:t>. Осылайша, қозғалмайтын ток үшін вектордың сызықтары еш жерде басталмайды және еш жерде аяқталмайды, яғни олар жабық болады, сондықтан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drawing>
          <wp:inline distT="0" distB="0" distL="0" distR="0" wp14:anchorId="2F41300E" wp14:editId="72DD6492">
            <wp:extent cx="723900" cy="381000"/>
            <wp:effectExtent l="0" t="0" r="0" b="0"/>
            <wp:docPr id="563" name="Рисунок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23900" cy="381000"/>
                    </a:xfrm>
                    <a:prstGeom prst="rect">
                      <a:avLst/>
                    </a:prstGeom>
                    <a:noFill/>
                    <a:ln>
                      <a:noFill/>
                    </a:ln>
                  </pic:spPr>
                </pic:pic>
              </a:graphicData>
            </a:graphic>
          </wp:inline>
        </w:drawing>
      </w:r>
      <w:r w:rsidRPr="00A84AD2">
        <w:rPr>
          <w:sz w:val="28"/>
          <w:szCs w:val="28"/>
        </w:rPr>
        <w:t xml:space="preserve"> и </w:t>
      </w:r>
      <w:r w:rsidRPr="00A84AD2">
        <w:rPr>
          <w:noProof/>
          <w:sz w:val="28"/>
          <w:szCs w:val="28"/>
          <w:vertAlign w:val="subscript"/>
        </w:rPr>
        <w:drawing>
          <wp:inline distT="0" distB="0" distL="0" distR="0" wp14:anchorId="32682CED" wp14:editId="61904B8C">
            <wp:extent cx="676275" cy="285750"/>
            <wp:effectExtent l="0" t="0" r="9525" b="0"/>
            <wp:docPr id="562" name="Рисунок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9E1A96" w:rsidRPr="00A84AD2" w:rsidRDefault="009E1A96" w:rsidP="009E1A96">
      <w:pPr>
        <w:ind w:firstLine="708"/>
        <w:jc w:val="both"/>
        <w:rPr>
          <w:sz w:val="28"/>
          <w:szCs w:val="28"/>
        </w:rPr>
      </w:pPr>
    </w:p>
    <w:p w:rsidR="009E1A96" w:rsidRPr="00A84AD2" w:rsidRDefault="009E1A96" w:rsidP="009E1A96">
      <w:pPr>
        <w:ind w:firstLine="708"/>
        <w:jc w:val="both"/>
        <w:rPr>
          <w:color w:val="000000"/>
          <w:sz w:val="28"/>
          <w:szCs w:val="28"/>
        </w:rPr>
      </w:pPr>
      <w:r w:rsidRPr="00A84AD2">
        <w:rPr>
          <w:b/>
          <w:color w:val="000000"/>
          <w:sz w:val="28"/>
          <w:szCs w:val="28"/>
        </w:rPr>
        <w:t xml:space="preserve">7.1 мысал. </w:t>
      </w:r>
      <w:r w:rsidRPr="00A84AD2">
        <w:rPr>
          <w:color w:val="000000"/>
          <w:sz w:val="28"/>
          <w:szCs w:val="28"/>
        </w:rPr>
        <w:t>I = 5 А ток күшінде, электролиттік ваннада m = 1,02 г екі валентті металл t = 10 мин ішінде шығарылды. Оның салыстырмалы атомдық массасын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54" type="#_x0000_t75" style="width:64.5pt;height:36pt" o:ole="">
            <v:imagedata r:id="rId291" o:title=""/>
          </v:shape>
          <o:OLEObject Type="Embed" ProgID="Equation.3" ShapeID="_x0000_i1154" DrawAspect="Content" ObjectID="_1678566210" r:id="rId292"/>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Осыдан біз молярлық массаны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1080" w:dyaOrig="720">
          <v:shape id="_x0000_i1155" type="#_x0000_t75" style="width:57.75pt;height:36pt" o:ole="">
            <v:imagedata r:id="rId293" o:title=""/>
          </v:shape>
          <o:OLEObject Type="Embed" ProgID="Equation.3" ShapeID="_x0000_i1155" DrawAspect="Content" ObjectID="_1678566211" r:id="rId294"/>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Салыстырмалы атомдық масса мен молярлық масса қатынасқа байланысты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12"/>
          <w:sz w:val="28"/>
          <w:szCs w:val="28"/>
        </w:rPr>
        <w:object w:dxaOrig="1170" w:dyaOrig="405">
          <v:shape id="_x0000_i1156" type="#_x0000_t75" style="width:57.75pt;height:21.75pt" o:ole="">
            <v:imagedata r:id="rId295" o:title=""/>
          </v:shape>
          <o:OLEObject Type="Embed" ProgID="Equation.3" ShapeID="_x0000_i1156" DrawAspect="Content" ObjectID="_1678566212" r:id="rId296"/>
        </w:object>
      </w:r>
      <w:r w:rsidRPr="00A84AD2">
        <w:rPr>
          <w:rFonts w:ascii="Times New Roman" w:hAnsi="Times New Roman" w:cs="Times New Roman"/>
          <w:color w:val="000000"/>
          <w:sz w:val="28"/>
          <w:szCs w:val="28"/>
        </w:rPr>
        <w:t xml:space="preserve"> или </w:t>
      </w:r>
      <w:r w:rsidRPr="00A84AD2">
        <w:rPr>
          <w:rFonts w:ascii="Times New Roman" w:hAnsi="Times New Roman" w:cs="Times New Roman"/>
          <w:color w:val="000000"/>
          <w:position w:val="-28"/>
          <w:sz w:val="28"/>
          <w:szCs w:val="28"/>
        </w:rPr>
        <w:object w:dxaOrig="1515" w:dyaOrig="720">
          <v:shape id="_x0000_i1157" type="#_x0000_t75" style="width:79.5pt;height:36pt" o:ole="">
            <v:imagedata r:id="rId297" o:title=""/>
          </v:shape>
          <o:OLEObject Type="Embed" ProgID="Equation.3" ShapeID="_x0000_i1157" DrawAspect="Content" ObjectID="_1678566213" r:id="rId298"/>
        </w:objec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260" w:dyaOrig="735">
          <v:shape id="_x0000_i1158" type="#_x0000_t75" style="width:3in;height:36pt" o:ole="">
            <v:imagedata r:id="rId299" o:title=""/>
          </v:shape>
          <o:OLEObject Type="Embed" ProgID="Equation.3" ShapeID="_x0000_i1158" DrawAspect="Content" ObjectID="_1678566214" r:id="rId300"/>
        </w:object>
      </w:r>
    </w:p>
    <w:p w:rsidR="009E1A96" w:rsidRPr="00A84AD2" w:rsidRDefault="009E1A96" w:rsidP="009E1A96">
      <w:pPr>
        <w:pStyle w:val="text"/>
        <w:ind w:firstLine="708"/>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7.2 мысал. </w:t>
      </w:r>
      <w:r w:rsidRPr="00A84AD2">
        <w:rPr>
          <w:rFonts w:ascii="Times New Roman" w:hAnsi="Times New Roman" w:cs="Times New Roman"/>
          <w:color w:val="000000"/>
          <w:sz w:val="28"/>
          <w:szCs w:val="28"/>
        </w:rPr>
        <w:t>Екі электролиттік ванна тізбектей қосылған. Бірінші ваннада m1 = 3,9 г мырыш, екіншісінде, сол уақытта m2 = 2,24 г темір бөлінді. Мырыш екі валентті. Темірдің валенттілігін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бірінші және екінші электролиттік ваннада металл электродында бөлінетін масса тең</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10" w:dyaOrig="780">
          <v:shape id="_x0000_i1159" type="#_x0000_t75" style="width:1in;height:36pt" o:ole="">
            <v:imagedata r:id="rId301" o:title=""/>
          </v:shape>
          <o:OLEObject Type="Embed" ProgID="Equation.3" ShapeID="_x0000_i1159" DrawAspect="Content" ObjectID="_1678566215" r:id="rId302"/>
        </w:object>
      </w:r>
      <w:r w:rsidRPr="00A84AD2">
        <w:rPr>
          <w:rFonts w:ascii="Times New Roman" w:hAnsi="Times New Roman" w:cs="Times New Roman"/>
          <w:color w:val="000000"/>
          <w:sz w:val="28"/>
          <w:szCs w:val="28"/>
        </w:rPr>
        <w:t xml:space="preserve">                                                                                                      (1)</w:t>
      </w:r>
    </w:p>
    <w:p w:rsidR="009E1A96" w:rsidRPr="00A84AD2" w:rsidRDefault="009E1A96" w:rsidP="009E1A96">
      <w:pPr>
        <w:pStyle w:val="text"/>
        <w:spacing w:before="0" w:beforeAutospacing="0" w:after="0" w:afterAutospacing="0"/>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 xml:space="preserve">және </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70" w:dyaOrig="780">
          <v:shape id="_x0000_i1160" type="#_x0000_t75" style="width:1in;height:36pt" o:ole="">
            <v:imagedata r:id="rId303" o:title=""/>
          </v:shape>
          <o:OLEObject Type="Embed" ProgID="Equation.3" ShapeID="_x0000_i1160" DrawAspect="Content" ObjectID="_1678566216" r:id="rId304"/>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jc w:val="both"/>
        <w:rPr>
          <w:rStyle w:val="a5"/>
          <w:rFonts w:ascii="Times New Roman" w:hAnsi="Times New Roman" w:cs="Times New Roman"/>
          <w:color w:val="000000"/>
        </w:rPr>
      </w:pPr>
      <w:r w:rsidRPr="00A84AD2">
        <w:rPr>
          <w:rStyle w:val="a5"/>
          <w:rFonts w:ascii="Times New Roman" w:hAnsi="Times New Roman" w:cs="Times New Roman"/>
          <w:color w:val="000000"/>
          <w:sz w:val="28"/>
          <w:szCs w:val="28"/>
        </w:rPr>
        <w:t>(1) теңдеуді екіншіге бөлсек, табамыз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500" w:dyaOrig="780">
          <v:shape id="_x0000_i1161" type="#_x0000_t75" style="width:1in;height:36pt" o:ole="">
            <v:imagedata r:id="rId305" o:title=""/>
          </v:shape>
          <o:OLEObject Type="Embed" ProgID="Equation.3" ShapeID="_x0000_i1161" DrawAspect="Content" ObjectID="_1678566217" r:id="rId306"/>
        </w:object>
      </w:r>
      <w:r w:rsidRPr="00A84AD2">
        <w:rPr>
          <w:rStyle w:val="a5"/>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jc w:val="both"/>
        <w:rPr>
          <w:rFonts w:ascii="Times New Roman" w:hAnsi="Times New Roman" w:cs="Times New Roman"/>
          <w:color w:val="000000"/>
        </w:rPr>
      </w:pPr>
      <w:r w:rsidRPr="00A84AD2">
        <w:rPr>
          <w:rFonts w:ascii="Times New Roman" w:hAnsi="Times New Roman" w:cs="Times New Roman"/>
          <w:color w:val="000000"/>
          <w:sz w:val="28"/>
          <w:szCs w:val="28"/>
        </w:rPr>
        <w:t>Физикалық шамалардың сандық мәндерін ауыстырыңыз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u w:val="none"/>
        </w:rPr>
      </w:pPr>
      <w:r w:rsidRPr="00A84AD2">
        <w:rPr>
          <w:rFonts w:ascii="Times New Roman" w:hAnsi="Times New Roman" w:cs="Times New Roman"/>
          <w:color w:val="000000"/>
          <w:position w:val="-32"/>
          <w:sz w:val="28"/>
          <w:szCs w:val="28"/>
        </w:rPr>
        <w:object w:dxaOrig="2040" w:dyaOrig="765">
          <v:shape id="_x0000_i1162" type="#_x0000_t75" style="width:100.5pt;height:36pt" o:ole="">
            <v:imagedata r:id="rId307" o:title=""/>
          </v:shape>
          <o:OLEObject Type="Embed" ProgID="Equation.3" ShapeID="_x0000_i1162" DrawAspect="Content" ObjectID="_1678566218" r:id="rId308"/>
        </w:object>
      </w:r>
    </w:p>
    <w:p w:rsidR="009E1A96" w:rsidRPr="00A84AD2" w:rsidRDefault="009E1A96" w:rsidP="009E1A96">
      <w:pPr>
        <w:pStyle w:val="text"/>
        <w:ind w:firstLine="709"/>
        <w:jc w:val="both"/>
        <w:rPr>
          <w:rStyle w:val="a5"/>
          <w:rFonts w:ascii="Times New Roman" w:hAnsi="Times New Roman" w:cs="Times New Roman"/>
          <w:color w:val="000000"/>
          <w:sz w:val="28"/>
          <w:szCs w:val="28"/>
          <w:u w:val="none"/>
        </w:rPr>
      </w:pPr>
      <w:r w:rsidRPr="00A84AD2">
        <w:rPr>
          <w:rFonts w:ascii="Times New Roman" w:hAnsi="Times New Roman" w:cs="Times New Roman"/>
          <w:b/>
          <w:color w:val="000000"/>
          <w:sz w:val="28"/>
          <w:szCs w:val="28"/>
        </w:rPr>
        <w:t xml:space="preserve"> 7.3.</w:t>
      </w:r>
      <w:r w:rsidRPr="00A84AD2">
        <w:rPr>
          <w:rFonts w:ascii="Times New Roman" w:hAnsi="Times New Roman" w:cs="Times New Roman"/>
          <w:b/>
          <w:color w:val="000000"/>
          <w:sz w:val="28"/>
          <w:szCs w:val="28"/>
          <w:lang w:val="kk-KZ"/>
        </w:rPr>
        <w:t xml:space="preserve"> Мысалы</w:t>
      </w:r>
      <w:r w:rsidRPr="00A84AD2">
        <w:rPr>
          <w:rFonts w:ascii="Times New Roman" w:hAnsi="Times New Roman" w:cs="Times New Roman"/>
          <w:color w:val="000000"/>
          <w:sz w:val="28"/>
          <w:szCs w:val="28"/>
        </w:rPr>
        <w:t xml:space="preserve"> </w:t>
      </w:r>
      <w:r w:rsidRPr="00A84AD2">
        <w:rPr>
          <w:rStyle w:val="a5"/>
          <w:rFonts w:ascii="Times New Roman" w:hAnsi="Times New Roman" w:cs="Times New Roman"/>
          <w:color w:val="000000"/>
          <w:sz w:val="28"/>
          <w:szCs w:val="28"/>
          <w:u w:val="none"/>
        </w:rPr>
        <w:t>Мыс сульфатының ерітіндісі бар электролиттік ванна ЭҚК ξ = 4 В және ішкі кедергісі r = 0,1 Ом болатын батареялар батареясына қосылған. T = 10 мин уақыт ішінде электролиз кезінде бөлінген мыс массасын анықтаңыз, егер поляризация ЭҚК ξp = 1,5 В болса және ерітіндінің R кедергісі 0,5 Ом болса. Мыс екі валентті.</w:t>
      </w:r>
    </w:p>
    <w:p w:rsidR="009E1A96" w:rsidRPr="00A84AD2" w:rsidRDefault="009E1A96" w:rsidP="009E1A96">
      <w:pPr>
        <w:pStyle w:val="text"/>
        <w:spacing w:before="0" w:beforeAutospacing="0" w:after="0" w:afterAutospacing="0"/>
        <w:ind w:firstLine="709"/>
        <w:jc w:val="both"/>
        <w:rPr>
          <w:rStyle w:val="a5"/>
          <w:rFonts w:ascii="Times New Roman" w:hAnsi="Times New Roman" w:cs="Times New Roman"/>
          <w:color w:val="000000"/>
          <w:sz w:val="28"/>
          <w:szCs w:val="28"/>
          <w:u w:val="none"/>
        </w:rPr>
      </w:pPr>
      <w:r w:rsidRPr="00A84AD2">
        <w:rPr>
          <w:rStyle w:val="a5"/>
          <w:rFonts w:ascii="Times New Roman" w:hAnsi="Times New Roman" w:cs="Times New Roman"/>
          <w:color w:val="000000"/>
          <w:sz w:val="28"/>
          <w:szCs w:val="28"/>
          <w:u w:val="none"/>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63" type="#_x0000_t75" style="width:64.5pt;height:36pt" o:ole="">
            <v:imagedata r:id="rId291" o:title=""/>
          </v:shape>
          <o:OLEObject Type="Embed" ProgID="Equation.3" ShapeID="_x0000_i1163" DrawAspect="Content" ObjectID="_1678566219" r:id="rId309"/>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Ағымдағы күшті Ом заңынан анықтаймыз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200" w:dyaOrig="705">
          <v:shape id="_x0000_i1164" type="#_x0000_t75" style="width:57.75pt;height:36pt" o:ole="">
            <v:imagedata r:id="rId310" o:title=""/>
          </v:shape>
          <o:OLEObject Type="Embed" ProgID="Equation.3" ShapeID="_x0000_i1164" DrawAspect="Content" ObjectID="_1678566220" r:id="rId311"/>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(2) өрнекті ескере отырып, (1) формула форманы алады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920" w:dyaOrig="705">
          <v:shape id="_x0000_i1165" type="#_x0000_t75" style="width:93.75pt;height:36pt" o:ole="">
            <v:imagedata r:id="rId312" o:title=""/>
          </v:shape>
          <o:OLEObject Type="Embed" ProgID="Equation.3" ShapeID="_x0000_i1165" DrawAspect="Content" ObjectID="_1678566221" r:id="rId313"/>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5520" w:dyaOrig="780">
          <v:shape id="_x0000_i1166" type="#_x0000_t75" style="width:273.75pt;height:36pt" o:ole="">
            <v:imagedata r:id="rId314" o:title=""/>
          </v:shape>
          <o:OLEObject Type="Embed" ProgID="Equation.3" ShapeID="_x0000_i1166" DrawAspect="Content" ObjectID="_1678566222" r:id="rId315"/>
        </w:object>
      </w:r>
    </w:p>
    <w:p w:rsidR="009E1A96" w:rsidRPr="00A84AD2" w:rsidRDefault="009E1A96" w:rsidP="009E1A96">
      <w:pPr>
        <w:ind w:firstLine="709"/>
        <w:jc w:val="both"/>
        <w:rPr>
          <w:b/>
          <w:color w:val="000000"/>
          <w:sz w:val="28"/>
          <w:szCs w:val="28"/>
        </w:rPr>
      </w:pPr>
      <w:r w:rsidRPr="00A84AD2">
        <w:rPr>
          <w:b/>
          <w:color w:val="000000"/>
          <w:sz w:val="28"/>
          <w:szCs w:val="28"/>
        </w:rPr>
        <w:t>Өз бетінше шешуге арналған тапсырмалар</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7.1. </w:t>
      </w:r>
      <w:r w:rsidRPr="00A84AD2">
        <w:rPr>
          <w:color w:val="000000"/>
          <w:sz w:val="28"/>
          <w:szCs w:val="28"/>
        </w:rPr>
        <w:t>Мыс сульфатының электролизі кезінде t = 5 с уақыт ішінде бөлінген мыс қабатының қалыңдығын h анықтаңыз, егер ток тығыздығы j = 80 А / м2 болса.</w:t>
      </w:r>
    </w:p>
    <w:p w:rsidR="009E1A96" w:rsidRPr="00A84AD2" w:rsidRDefault="009E1A96" w:rsidP="009E1A96">
      <w:pPr>
        <w:ind w:firstLine="709"/>
        <w:jc w:val="both"/>
        <w:rPr>
          <w:b/>
          <w:color w:val="000000"/>
          <w:sz w:val="28"/>
          <w:szCs w:val="28"/>
        </w:rPr>
      </w:pPr>
      <w:r w:rsidRPr="00A84AD2">
        <w:rPr>
          <w:b/>
          <w:color w:val="000000"/>
          <w:sz w:val="28"/>
          <w:szCs w:val="28"/>
        </w:rPr>
        <w:t xml:space="preserve">7.2-тапсырма. </w:t>
      </w:r>
      <w:r w:rsidRPr="00A84AD2">
        <w:rPr>
          <w:color w:val="000000"/>
          <w:sz w:val="28"/>
          <w:szCs w:val="28"/>
        </w:rPr>
        <w:t>Мыс сульфатының ерітіндісімен электролиттік ванна арқылы өтетін ток күші Δt = 20 с уақыт ішінде I0 = 0-ден I = 2 А-ға дейін бірқалыпты өседі, катодта осы уақыт аралығында бөлінген мыс массасын табыңыз. ванна.</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7.3. </w:t>
      </w:r>
      <w:r w:rsidRPr="00A84AD2">
        <w:rPr>
          <w:color w:val="000000"/>
          <w:sz w:val="28"/>
          <w:szCs w:val="28"/>
        </w:rPr>
        <w:t>Электролиттік ваннада ерітінді арқылы Q = 193 кС заряд өтті. Бұл жағдайда катодта ν = 1 моль зат мөлшері бар металл бөлінді. Металдың валенттілігін Z анықтаңыз.</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7.4. </w:t>
      </w:r>
      <w:r w:rsidRPr="00A84AD2">
        <w:rPr>
          <w:color w:val="000000"/>
          <w:sz w:val="28"/>
          <w:szCs w:val="28"/>
        </w:rPr>
        <w:t>Егер t = 5 мин уақыт ішінде ерітіндіден I = 2 А ток өтсе, электролиттік ваннаның катодына түскен екі валентті металдың ν мөлшері мен N атомдарының санын анықтаңыз.</w:t>
      </w:r>
    </w:p>
    <w:p w:rsidR="009E1A96" w:rsidRPr="00A84AD2" w:rsidRDefault="009E1A96" w:rsidP="009E1A96">
      <w:pPr>
        <w:ind w:firstLine="709"/>
        <w:jc w:val="both"/>
        <w:rPr>
          <w:color w:val="000000"/>
          <w:sz w:val="28"/>
          <w:szCs w:val="28"/>
        </w:rPr>
      </w:pPr>
      <w:r w:rsidRPr="00A84AD2">
        <w:rPr>
          <w:b/>
          <w:color w:val="000000"/>
          <w:sz w:val="28"/>
          <w:szCs w:val="28"/>
        </w:rPr>
        <w:t xml:space="preserve">Тапсырма 7.5. </w:t>
      </w:r>
      <w:r w:rsidRPr="00A84AD2">
        <w:rPr>
          <w:color w:val="000000"/>
          <w:sz w:val="28"/>
          <w:szCs w:val="28"/>
        </w:rPr>
        <w:t>J = 10 А / м2 ток тығыздығы кезінде t = 5 мин ішінде электрод бетінің 1 см2-не қанша екі валентті металл атомы бөлінеді?</w:t>
      </w:r>
    </w:p>
    <w:p w:rsidR="009E1A96" w:rsidRPr="00A84AD2" w:rsidRDefault="009E1A96" w:rsidP="009E1A96">
      <w:pPr>
        <w:ind w:firstLine="709"/>
        <w:jc w:val="both"/>
        <w:rPr>
          <w:b/>
          <w:color w:val="000000"/>
          <w:sz w:val="28"/>
          <w:szCs w:val="28"/>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t>8-сабақ. Электр қуаты.</w:t>
      </w:r>
    </w:p>
    <w:p w:rsidR="009E1A96" w:rsidRPr="00A84AD2" w:rsidRDefault="009E1A96" w:rsidP="009E1A96">
      <w:pPr>
        <w:ind w:firstLine="709"/>
        <w:jc w:val="both"/>
        <w:rPr>
          <w:b/>
          <w:color w:val="000000"/>
          <w:sz w:val="28"/>
          <w:szCs w:val="28"/>
          <w:lang w:val="kk-KZ"/>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lastRenderedPageBreak/>
        <w:t xml:space="preserve">Тапсырма 8.1. </w:t>
      </w:r>
      <w:r w:rsidRPr="00A84AD2">
        <w:rPr>
          <w:color w:val="000000"/>
          <w:sz w:val="28"/>
          <w:szCs w:val="28"/>
          <w:lang w:val="kk-KZ"/>
        </w:rPr>
        <w:t>Радиусы R = 1 см жалғыз металл шардың электр сыйымдылығын С табыңыз.</w:t>
      </w:r>
    </w:p>
    <w:p w:rsidR="009E1A96" w:rsidRPr="00A84AD2" w:rsidRDefault="009E1A96" w:rsidP="009E1A96">
      <w:pPr>
        <w:ind w:left="360" w:firstLine="348"/>
        <w:jc w:val="both"/>
        <w:rPr>
          <w:b/>
          <w:color w:val="000000"/>
          <w:sz w:val="28"/>
          <w:szCs w:val="28"/>
          <w:lang w:val="kk-KZ"/>
        </w:rPr>
      </w:pPr>
      <w:r w:rsidRPr="00A84AD2">
        <w:rPr>
          <w:b/>
          <w:color w:val="000000"/>
          <w:sz w:val="28"/>
          <w:szCs w:val="28"/>
          <w:lang w:val="kk-KZ"/>
        </w:rPr>
        <w:t xml:space="preserve">Мәселенің шешімі. </w:t>
      </w:r>
      <w:r w:rsidRPr="00A84AD2">
        <w:rPr>
          <w:color w:val="000000"/>
          <w:sz w:val="28"/>
          <w:szCs w:val="28"/>
          <w:lang w:val="kk-KZ"/>
        </w:rPr>
        <w:t>Жалғыз өткізгіштің сыйымдылығының анықтамасына сәйкес, біз жалғыз металл шардың сыйымдылығын табамыз</w:t>
      </w:r>
    </w:p>
    <w:p w:rsidR="009E1A96" w:rsidRPr="00A84AD2"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67" type="#_x0000_t75" style="width:1in;height:21.75pt" o:ole="">
            <v:imagedata r:id="rId316" o:title=""/>
          </v:shape>
          <o:OLEObject Type="Embed" ProgID="Equation.3" ShapeID="_x0000_i1167" DrawAspect="Content" ObjectID="_1678566223" r:id="rId317"/>
        </w:object>
      </w:r>
      <w:r w:rsidRPr="00A84AD2">
        <w:rPr>
          <w:color w:val="000000"/>
          <w:sz w:val="28"/>
          <w:szCs w:val="28"/>
          <w:lang w:val="kk-KZ"/>
        </w:rPr>
        <w:t>.</w:t>
      </w:r>
    </w:p>
    <w:p w:rsidR="009E1A96" w:rsidRPr="00A84AD2" w:rsidRDefault="009E1A96" w:rsidP="009E1A96">
      <w:pPr>
        <w:ind w:firstLine="709"/>
        <w:jc w:val="both"/>
        <w:rPr>
          <w:color w:val="000000"/>
          <w:sz w:val="28"/>
          <w:szCs w:val="28"/>
          <w:lang w:val="kk-KZ"/>
        </w:rPr>
      </w:pPr>
      <w:r w:rsidRPr="00A84AD2">
        <w:rPr>
          <w:color w:val="000000"/>
          <w:sz w:val="28"/>
          <w:szCs w:val="28"/>
          <w:lang w:val="kk-KZ"/>
        </w:rPr>
        <w:t>Физикалық шамалар мен тұрақтылардың сандық мәндерін қойып, табамыз</w:t>
      </w:r>
    </w:p>
    <w:p w:rsidR="009E1A96" w:rsidRPr="00A84AD2" w:rsidRDefault="009E1A96" w:rsidP="009E1A96">
      <w:pPr>
        <w:ind w:firstLine="709"/>
        <w:jc w:val="both"/>
        <w:rPr>
          <w:color w:val="000000"/>
          <w:sz w:val="28"/>
          <w:szCs w:val="28"/>
        </w:rPr>
      </w:pPr>
      <w:r w:rsidRPr="00A84AD2">
        <w:rPr>
          <w:color w:val="000000"/>
          <w:position w:val="-10"/>
          <w:sz w:val="28"/>
          <w:szCs w:val="28"/>
        </w:rPr>
        <w:object w:dxaOrig="4740" w:dyaOrig="420">
          <v:shape id="_x0000_i1168" type="#_x0000_t75" style="width:237.75pt;height:21.75pt" o:ole="">
            <v:imagedata r:id="rId318" o:title=""/>
          </v:shape>
          <o:OLEObject Type="Embed" ProgID="Equation.3" ShapeID="_x0000_i1168" DrawAspect="Content" ObjectID="_1678566224" r:id="rId319"/>
        </w:object>
      </w:r>
      <w:r w:rsidRPr="00A84AD2">
        <w:rPr>
          <w:color w:val="000000"/>
          <w:sz w:val="28"/>
          <w:szCs w:val="28"/>
        </w:rPr>
        <w:t>Ф = 1,11 пФ.</w:t>
      </w:r>
    </w:p>
    <w:p w:rsidR="009E1A96" w:rsidRPr="00A84AD2" w:rsidRDefault="009E1A96" w:rsidP="009E1A96">
      <w:pPr>
        <w:ind w:firstLine="709"/>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i/>
          <w:color w:val="000000"/>
          <w:sz w:val="28"/>
          <w:szCs w:val="28"/>
        </w:rPr>
        <w:t>C=</w:t>
      </w:r>
      <w:r w:rsidRPr="00A84AD2">
        <w:rPr>
          <w:color w:val="000000"/>
          <w:sz w:val="28"/>
          <w:szCs w:val="28"/>
        </w:rPr>
        <w:t>1,11 пФ.</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8.2. </w:t>
      </w:r>
      <w:r w:rsidRPr="00A84AD2">
        <w:rPr>
          <w:color w:val="000000"/>
          <w:sz w:val="28"/>
          <w:szCs w:val="28"/>
        </w:rPr>
        <w:t>R1 = 2 см және R2 = 6 см радиустары бар екі металл шарды өткізгіш байланыстырады, олардың сыйымдылығын ескермеуге болады. Шарларға Q = 1 nC заряды берілді. Шарлардағы зарядтардың беттік тығыздығын табыңыз</w:t>
      </w:r>
      <w:r w:rsidRPr="00A84AD2">
        <w:rPr>
          <w:b/>
          <w:color w:val="000000"/>
          <w:sz w:val="28"/>
          <w:szCs w:val="28"/>
        </w:rPr>
        <w:t>.</w:t>
      </w:r>
    </w:p>
    <w:p w:rsidR="009E1A96" w:rsidRPr="00A84AD2" w:rsidRDefault="009E1A96" w:rsidP="009E1A96">
      <w:pPr>
        <w:ind w:firstLine="709"/>
        <w:jc w:val="both"/>
        <w:rPr>
          <w:color w:val="000000"/>
          <w:sz w:val="28"/>
          <w:szCs w:val="28"/>
        </w:rPr>
      </w:pPr>
      <w:r w:rsidRPr="00A84AD2">
        <w:rPr>
          <w:b/>
          <w:color w:val="000000"/>
          <w:sz w:val="28"/>
          <w:szCs w:val="28"/>
        </w:rPr>
        <w:t>Мәселенің шешімі.</w:t>
      </w:r>
      <w:r w:rsidRPr="00A84AD2">
        <w:rPr>
          <w:color w:val="000000"/>
          <w:sz w:val="28"/>
          <w:szCs w:val="28"/>
        </w:rPr>
        <w:t xml:space="preserve"> Шарлардағы зарядтардың беттік тығыздығын анықтау үшін, шарлар арасындағы зарядтың таралуын білу керек, өйткені:</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1240" w:dyaOrig="780">
          <v:shape id="_x0000_i1169" type="#_x0000_t75" style="width:64.5pt;height:36pt" o:ole="">
            <v:imagedata r:id="rId320" o:title=""/>
          </v:shape>
          <o:OLEObject Type="Embed" ProgID="Equation.3" ShapeID="_x0000_i1169" DrawAspect="Content" ObjectID="_1678566225" r:id="rId321"/>
        </w:object>
      </w:r>
      <w:r w:rsidRPr="00A84AD2">
        <w:rPr>
          <w:color w:val="000000"/>
          <w:sz w:val="28"/>
          <w:szCs w:val="28"/>
        </w:rPr>
        <w:t xml:space="preserve"> и </w:t>
      </w:r>
      <w:r w:rsidRPr="00A84AD2">
        <w:rPr>
          <w:color w:val="000000"/>
          <w:position w:val="-34"/>
          <w:sz w:val="28"/>
          <w:szCs w:val="28"/>
        </w:rPr>
        <w:object w:dxaOrig="1280" w:dyaOrig="780">
          <v:shape id="_x0000_i1170" type="#_x0000_t75" style="width:64.5pt;height:36pt" o:ole="">
            <v:imagedata r:id="rId322" o:title=""/>
          </v:shape>
          <o:OLEObject Type="Embed" ProgID="Equation.3" ShapeID="_x0000_i1170" DrawAspect="Content" ObjectID="_1678566226" r:id="rId323"/>
        </w:object>
      </w:r>
      <w:r w:rsidRPr="00A84AD2">
        <w:rPr>
          <w:color w:val="000000"/>
          <w:sz w:val="28"/>
          <w:szCs w:val="28"/>
        </w:rPr>
        <w:t>,                                                                                     (1)</w:t>
      </w:r>
    </w:p>
    <w:p w:rsidR="009E1A96" w:rsidRPr="00A84AD2" w:rsidRDefault="009E1A96" w:rsidP="009E1A96">
      <w:pPr>
        <w:jc w:val="both"/>
        <w:rPr>
          <w:color w:val="000000"/>
          <w:sz w:val="28"/>
          <w:szCs w:val="28"/>
        </w:rPr>
      </w:pPr>
      <w:r w:rsidRPr="00A84AD2">
        <w:rPr>
          <w:color w:val="000000"/>
          <w:sz w:val="28"/>
          <w:szCs w:val="28"/>
        </w:rPr>
        <w:t>сонда</w:t>
      </w:r>
    </w:p>
    <w:p w:rsidR="009E1A96" w:rsidRPr="00A84AD2" w:rsidRDefault="009E1A96" w:rsidP="009E1A96">
      <w:pPr>
        <w:ind w:firstLine="708"/>
        <w:jc w:val="both"/>
        <w:rPr>
          <w:color w:val="000000"/>
          <w:sz w:val="28"/>
          <w:szCs w:val="28"/>
        </w:rPr>
      </w:pPr>
      <w:r w:rsidRPr="00A84AD2">
        <w:rPr>
          <w:color w:val="000000"/>
          <w:position w:val="-12"/>
          <w:sz w:val="28"/>
          <w:szCs w:val="28"/>
        </w:rPr>
        <w:object w:dxaOrig="1380" w:dyaOrig="380">
          <v:shape id="_x0000_i1171" type="#_x0000_t75" style="width:1in;height:21.75pt" o:ole="">
            <v:imagedata r:id="rId324" o:title=""/>
          </v:shape>
          <o:OLEObject Type="Embed" ProgID="Equation.3" ShapeID="_x0000_i1171" DrawAspect="Content" ObjectID="_1678566227" r:id="rId325"/>
        </w:object>
      </w:r>
      <w:r w:rsidRPr="00A84AD2">
        <w:rPr>
          <w:color w:val="000000"/>
          <w:sz w:val="28"/>
          <w:szCs w:val="28"/>
        </w:rPr>
        <w:t>.                                                                                                          (2)</w:t>
      </w:r>
    </w:p>
    <w:p w:rsidR="009E1A96" w:rsidRPr="00A84AD2" w:rsidRDefault="009E1A96" w:rsidP="009E1A96">
      <w:pPr>
        <w:ind w:firstLine="709"/>
        <w:jc w:val="both"/>
        <w:rPr>
          <w:color w:val="000000"/>
          <w:sz w:val="28"/>
          <w:szCs w:val="28"/>
        </w:rPr>
      </w:pPr>
      <w:r w:rsidRPr="00A84AD2">
        <w:rPr>
          <w:color w:val="000000"/>
          <w:sz w:val="28"/>
          <w:szCs w:val="28"/>
        </w:rPr>
        <w:t>Сыйымдылықтың анықтамасын қолданып, шарлардың потенциалын табамыз</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920" w:dyaOrig="780">
          <v:shape id="_x0000_i1172" type="#_x0000_t75" style="width:43.5pt;height:36pt" o:ole="">
            <v:imagedata r:id="rId326" o:title=""/>
          </v:shape>
          <o:OLEObject Type="Embed" ProgID="Equation.3" ShapeID="_x0000_i1172" DrawAspect="Content" ObjectID="_1678566228" r:id="rId327"/>
        </w:object>
      </w:r>
      <w:r w:rsidRPr="00A84AD2">
        <w:rPr>
          <w:color w:val="000000"/>
          <w:sz w:val="28"/>
          <w:szCs w:val="28"/>
        </w:rPr>
        <w:t xml:space="preserve">, </w:t>
      </w:r>
      <w:r w:rsidRPr="00A84AD2">
        <w:rPr>
          <w:color w:val="000000"/>
          <w:position w:val="-34"/>
          <w:sz w:val="28"/>
          <w:szCs w:val="28"/>
        </w:rPr>
        <w:object w:dxaOrig="999" w:dyaOrig="780">
          <v:shape id="_x0000_i1173" type="#_x0000_t75" style="width:50.25pt;height:36pt" o:ole="">
            <v:imagedata r:id="rId328" o:title=""/>
          </v:shape>
          <o:OLEObject Type="Embed" ProgID="Equation.3" ShapeID="_x0000_i1173" DrawAspect="Content" ObjectID="_1678566229" r:id="rId329"/>
        </w:object>
      </w:r>
      <w:r w:rsidRPr="00A84AD2">
        <w:rPr>
          <w:color w:val="000000"/>
          <w:sz w:val="28"/>
          <w:szCs w:val="28"/>
        </w:rPr>
        <w:t>.                                                                                                (3)</w:t>
      </w:r>
    </w:p>
    <w:p w:rsidR="009E1A96" w:rsidRPr="00A84AD2" w:rsidRDefault="009E1A96" w:rsidP="009E1A96">
      <w:pPr>
        <w:jc w:val="both"/>
        <w:rPr>
          <w:color w:val="000000"/>
          <w:sz w:val="28"/>
          <w:szCs w:val="28"/>
        </w:rPr>
      </w:pPr>
      <w:r w:rsidRPr="00A84AD2">
        <w:rPr>
          <w:color w:val="000000"/>
          <w:sz w:val="28"/>
          <w:szCs w:val="28"/>
        </w:rPr>
        <w:t>Шарларды өткізгіш байланыстырғандықтан, олардың потенциалдары тең</w:t>
      </w:r>
    </w:p>
    <w:p w:rsidR="009E1A96" w:rsidRPr="00A84AD2" w:rsidRDefault="009E1A96" w:rsidP="009E1A96">
      <w:pPr>
        <w:ind w:left="360" w:firstLine="348"/>
        <w:jc w:val="both"/>
        <w:rPr>
          <w:color w:val="000000"/>
          <w:sz w:val="28"/>
          <w:szCs w:val="28"/>
        </w:rPr>
      </w:pPr>
      <w:r w:rsidRPr="00A84AD2">
        <w:rPr>
          <w:color w:val="000000"/>
          <w:position w:val="-12"/>
          <w:sz w:val="28"/>
          <w:szCs w:val="28"/>
        </w:rPr>
        <w:object w:dxaOrig="859" w:dyaOrig="380">
          <v:shape id="_x0000_i1174" type="#_x0000_t75" style="width:43.5pt;height:21.75pt" o:ole="">
            <v:imagedata r:id="rId330" o:title=""/>
          </v:shape>
          <o:OLEObject Type="Embed" ProgID="Equation.3" ShapeID="_x0000_i1174" DrawAspect="Content" ObjectID="_1678566230" r:id="rId331"/>
        </w:object>
      </w:r>
      <w:r w:rsidRPr="00A84AD2">
        <w:rPr>
          <w:color w:val="000000"/>
          <w:sz w:val="28"/>
          <w:szCs w:val="28"/>
        </w:rPr>
        <w:t>,</w:t>
      </w:r>
    </w:p>
    <w:p w:rsidR="009E1A96" w:rsidRPr="00A84AD2" w:rsidRDefault="009E1A96" w:rsidP="009E1A96">
      <w:pPr>
        <w:jc w:val="both"/>
        <w:rPr>
          <w:color w:val="000000"/>
          <w:sz w:val="28"/>
          <w:szCs w:val="28"/>
        </w:rPr>
      </w:pPr>
      <w:r w:rsidRPr="00A84AD2">
        <w:rPr>
          <w:color w:val="000000"/>
          <w:sz w:val="28"/>
          <w:szCs w:val="28"/>
        </w:rPr>
        <w:t>нақты</w:t>
      </w:r>
    </w:p>
    <w:p w:rsidR="009E1A96" w:rsidRPr="00A84AD2" w:rsidRDefault="009E1A96" w:rsidP="009E1A96">
      <w:pPr>
        <w:ind w:left="360" w:firstLine="348"/>
        <w:jc w:val="both"/>
        <w:rPr>
          <w:color w:val="000000"/>
          <w:sz w:val="28"/>
          <w:szCs w:val="28"/>
        </w:rPr>
      </w:pPr>
      <w:r w:rsidRPr="00A84AD2">
        <w:rPr>
          <w:color w:val="000000"/>
          <w:position w:val="-34"/>
          <w:sz w:val="28"/>
          <w:szCs w:val="28"/>
        </w:rPr>
        <w:object w:dxaOrig="380" w:dyaOrig="780">
          <v:shape id="_x0000_i1175" type="#_x0000_t75" style="width:21.75pt;height:36pt" o:ole="">
            <v:imagedata r:id="rId332" o:title=""/>
          </v:shape>
          <o:OLEObject Type="Embed" ProgID="Equation.3" ShapeID="_x0000_i1175" DrawAspect="Content" ObjectID="_1678566231" r:id="rId333"/>
        </w:object>
      </w:r>
      <w:r w:rsidRPr="00A84AD2">
        <w:rPr>
          <w:color w:val="000000"/>
          <w:sz w:val="28"/>
          <w:szCs w:val="28"/>
        </w:rPr>
        <w:t>=</w:t>
      </w:r>
      <w:r w:rsidRPr="00A84AD2">
        <w:rPr>
          <w:color w:val="000000"/>
          <w:position w:val="-34"/>
          <w:sz w:val="28"/>
          <w:szCs w:val="28"/>
        </w:rPr>
        <w:object w:dxaOrig="420" w:dyaOrig="780">
          <v:shape id="_x0000_i1176" type="#_x0000_t75" style="width:21.75pt;height:36pt" o:ole="">
            <v:imagedata r:id="rId334" o:title=""/>
          </v:shape>
          <o:OLEObject Type="Embed" ProgID="Equation.3" ShapeID="_x0000_i1176" DrawAspect="Content" ObjectID="_1678566232" r:id="rId335"/>
        </w:object>
      </w:r>
      <w:r w:rsidRPr="00A84AD2">
        <w:rPr>
          <w:color w:val="000000"/>
          <w:sz w:val="28"/>
          <w:szCs w:val="28"/>
        </w:rPr>
        <w:t>.</w:t>
      </w:r>
    </w:p>
    <w:p w:rsidR="009E1A96" w:rsidRPr="00A84AD2" w:rsidRDefault="009E1A96" w:rsidP="009E1A96">
      <w:pPr>
        <w:jc w:val="both"/>
        <w:rPr>
          <w:b/>
          <w:i/>
          <w:color w:val="000000"/>
          <w:sz w:val="28"/>
          <w:szCs w:val="28"/>
          <w:lang w:val="kk-KZ"/>
        </w:rPr>
      </w:pPr>
      <w:r w:rsidRPr="00A84AD2">
        <w:rPr>
          <w:color w:val="000000"/>
          <w:sz w:val="28"/>
          <w:szCs w:val="28"/>
          <w:lang w:val="kk-KZ"/>
        </w:rPr>
        <w:t>Содан</w:t>
      </w:r>
    </w:p>
    <w:p w:rsidR="009E1A96" w:rsidRPr="004C748D" w:rsidRDefault="009E1A96" w:rsidP="009E1A96">
      <w:pPr>
        <w:ind w:left="360" w:firstLine="348"/>
        <w:jc w:val="both"/>
        <w:rPr>
          <w:color w:val="000000"/>
          <w:sz w:val="28"/>
          <w:szCs w:val="28"/>
          <w:lang w:val="kk-KZ"/>
        </w:rPr>
      </w:pPr>
      <w:r w:rsidRPr="00A84AD2">
        <w:rPr>
          <w:color w:val="000000"/>
          <w:position w:val="-34"/>
          <w:sz w:val="28"/>
          <w:szCs w:val="28"/>
        </w:rPr>
        <w:object w:dxaOrig="1300" w:dyaOrig="780">
          <v:shape id="_x0000_i1177" type="#_x0000_t75" style="width:64.5pt;height:36pt" o:ole="">
            <v:imagedata r:id="rId336" o:title=""/>
          </v:shape>
          <o:OLEObject Type="Embed" ProgID="Equation.3" ShapeID="_x0000_i1177" DrawAspect="Content" ObjectID="_1678566233" r:id="rId337"/>
        </w:object>
      </w:r>
      <w:r w:rsidRPr="004C748D">
        <w:rPr>
          <w:color w:val="000000"/>
          <w:sz w:val="28"/>
          <w:szCs w:val="28"/>
          <w:lang w:val="kk-KZ"/>
        </w:rPr>
        <w:t xml:space="preserve">, </w:t>
      </w:r>
    </w:p>
    <w:p w:rsidR="009E1A96" w:rsidRPr="004C748D" w:rsidRDefault="009E1A96" w:rsidP="009E1A96">
      <w:pPr>
        <w:jc w:val="both"/>
        <w:rPr>
          <w:color w:val="000000"/>
          <w:sz w:val="28"/>
          <w:szCs w:val="28"/>
          <w:lang w:val="kk-KZ"/>
        </w:rPr>
      </w:pPr>
      <w:r w:rsidRPr="004C748D">
        <w:rPr>
          <w:color w:val="000000"/>
          <w:sz w:val="28"/>
          <w:szCs w:val="28"/>
          <w:lang w:val="kk-KZ"/>
        </w:rPr>
        <w:t>бірақ металл шардың сыйымдылығы болғандықтан</w:t>
      </w:r>
    </w:p>
    <w:p w:rsidR="009E1A96" w:rsidRPr="004C748D"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78" type="#_x0000_t75" style="width:1in;height:21.75pt" o:ole="">
            <v:imagedata r:id="rId316" o:title=""/>
          </v:shape>
          <o:OLEObject Type="Embed" ProgID="Equation.3" ShapeID="_x0000_i1178" DrawAspect="Content" ObjectID="_1678566234" r:id="rId338"/>
        </w:object>
      </w:r>
      <w:r w:rsidRPr="004C748D">
        <w:rPr>
          <w:color w:val="000000"/>
          <w:sz w:val="28"/>
          <w:szCs w:val="28"/>
          <w:lang w:val="kk-KZ"/>
        </w:rPr>
        <w:t>,</w:t>
      </w:r>
    </w:p>
    <w:p w:rsidR="009E1A96" w:rsidRPr="00A84AD2" w:rsidRDefault="009E1A96" w:rsidP="009E1A96">
      <w:pPr>
        <w:jc w:val="both"/>
        <w:rPr>
          <w:color w:val="000000"/>
          <w:sz w:val="28"/>
          <w:szCs w:val="28"/>
          <w:lang w:val="kk-KZ"/>
        </w:rPr>
      </w:pPr>
      <w:r w:rsidRPr="00A84AD2">
        <w:rPr>
          <w:color w:val="000000"/>
          <w:sz w:val="28"/>
          <w:szCs w:val="28"/>
        </w:rPr>
        <w:t xml:space="preserve">Сонда </w:t>
      </w:r>
      <w:r w:rsidRPr="00A84AD2">
        <w:rPr>
          <w:color w:val="000000"/>
          <w:sz w:val="28"/>
          <w:szCs w:val="28"/>
          <w:lang w:val="kk-KZ"/>
        </w:rPr>
        <w:t>аламыз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1280" w:dyaOrig="780">
          <v:shape id="_x0000_i1179" type="#_x0000_t75" style="width:64.5pt;height:36pt" o:ole="">
            <v:imagedata r:id="rId339" o:title=""/>
          </v:shape>
          <o:OLEObject Type="Embed" ProgID="Equation.3" ShapeID="_x0000_i1179" DrawAspect="Content" ObjectID="_1678566235" r:id="rId340"/>
        </w:object>
      </w:r>
      <w:r w:rsidRPr="00A84AD2">
        <w:rPr>
          <w:color w:val="000000"/>
          <w:sz w:val="28"/>
          <w:szCs w:val="28"/>
        </w:rPr>
        <w:t>.                                                                                                              (4)</w:t>
      </w:r>
    </w:p>
    <w:p w:rsidR="009E1A96" w:rsidRPr="00A84AD2" w:rsidRDefault="009E1A96" w:rsidP="009E1A96">
      <w:pPr>
        <w:jc w:val="both"/>
        <w:rPr>
          <w:color w:val="000000"/>
          <w:sz w:val="28"/>
          <w:szCs w:val="28"/>
        </w:rPr>
      </w:pPr>
      <w:r w:rsidRPr="00A84AD2">
        <w:rPr>
          <w:color w:val="000000"/>
          <w:sz w:val="28"/>
          <w:szCs w:val="28"/>
        </w:rPr>
        <w:t>(2) формуланы ескере отырып, біз зарядты:</w:t>
      </w:r>
    </w:p>
    <w:p w:rsidR="009E1A96" w:rsidRPr="00A84AD2" w:rsidRDefault="009E1A96" w:rsidP="009E1A96">
      <w:pPr>
        <w:ind w:firstLine="708"/>
        <w:jc w:val="both"/>
        <w:rPr>
          <w:b/>
          <w:i/>
          <w:color w:val="000000"/>
          <w:sz w:val="28"/>
          <w:szCs w:val="28"/>
        </w:rPr>
      </w:pPr>
      <w:r w:rsidRPr="00A84AD2">
        <w:rPr>
          <w:color w:val="000000"/>
          <w:position w:val="-34"/>
          <w:sz w:val="28"/>
          <w:szCs w:val="28"/>
        </w:rPr>
        <w:object w:dxaOrig="1719" w:dyaOrig="780">
          <v:shape id="_x0000_i1180" type="#_x0000_t75" style="width:86.25pt;height:36pt" o:ole="">
            <v:imagedata r:id="rId341" o:title=""/>
          </v:shape>
          <o:OLEObject Type="Embed" ProgID="Equation.3" ShapeID="_x0000_i1180" DrawAspect="Content" ObjectID="_1678566236" r:id="rId342"/>
        </w:object>
      </w:r>
      <w:r w:rsidRPr="00A84AD2">
        <w:rPr>
          <w:color w:val="000000"/>
          <w:sz w:val="28"/>
          <w:szCs w:val="28"/>
        </w:rPr>
        <w:t>.                                                                                                        (5)</w:t>
      </w:r>
    </w:p>
    <w:p w:rsidR="009E1A96" w:rsidRPr="00A84AD2" w:rsidRDefault="009E1A96" w:rsidP="009E1A96">
      <w:pPr>
        <w:jc w:val="both"/>
        <w:rPr>
          <w:color w:val="000000"/>
          <w:sz w:val="28"/>
          <w:szCs w:val="28"/>
        </w:rPr>
      </w:pPr>
      <w:r w:rsidRPr="00A84AD2">
        <w:rPr>
          <w:color w:val="000000"/>
          <w:sz w:val="28"/>
          <w:szCs w:val="28"/>
        </w:rPr>
        <w:t>Содан кейін (5) формуланы пайдаланып (1) формуладан табамыз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339" w:dyaOrig="820">
          <v:shape id="_x0000_i1181" type="#_x0000_t75" style="width:367.5pt;height:43.5pt" o:ole="">
            <v:imagedata r:id="rId343" o:title=""/>
          </v:shape>
          <o:OLEObject Type="Embed" ProgID="Equation.3" ShapeID="_x0000_i1181" DrawAspect="Content" ObjectID="_1678566237" r:id="rId344"/>
        </w:object>
      </w:r>
      <w:r w:rsidRPr="00A84AD2">
        <w:rPr>
          <w:color w:val="000000"/>
          <w:sz w:val="28"/>
          <w:szCs w:val="28"/>
        </w:rPr>
        <w:t>,</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460" w:dyaOrig="820">
          <v:shape id="_x0000_i1182" type="#_x0000_t75" style="width:374.25pt;height:43.5pt" o:ole="">
            <v:imagedata r:id="rId345" o:title=""/>
          </v:shape>
          <o:OLEObject Type="Embed" ProgID="Equation.3" ShapeID="_x0000_i1182" DrawAspect="Content" ObjectID="_1678566238" r:id="rId346"/>
        </w:object>
      </w:r>
      <w:r w:rsidRPr="00A84AD2">
        <w:rPr>
          <w:color w:val="000000"/>
          <w:sz w:val="28"/>
          <w:szCs w:val="28"/>
        </w:rPr>
        <w:t>.</w:t>
      </w:r>
    </w:p>
    <w:p w:rsidR="009E1A96" w:rsidRPr="00A84AD2" w:rsidRDefault="009E1A96" w:rsidP="009E1A96">
      <w:pPr>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color w:val="000000"/>
          <w:position w:val="-28"/>
          <w:sz w:val="28"/>
          <w:szCs w:val="28"/>
        </w:rPr>
        <w:object w:dxaOrig="2120" w:dyaOrig="720">
          <v:shape id="_x0000_i1183" type="#_x0000_t75" style="width:108pt;height:36pt" o:ole="">
            <v:imagedata r:id="rId347" o:title=""/>
          </v:shape>
          <o:OLEObject Type="Embed" ProgID="Equation.3" ShapeID="_x0000_i1183" DrawAspect="Content" ObjectID="_1678566239" r:id="rId348"/>
        </w:object>
      </w:r>
      <w:r w:rsidRPr="00A84AD2">
        <w:rPr>
          <w:color w:val="000000"/>
          <w:sz w:val="28"/>
          <w:szCs w:val="28"/>
        </w:rPr>
        <w:t xml:space="preserve">, </w:t>
      </w:r>
      <w:r w:rsidRPr="00A84AD2">
        <w:rPr>
          <w:color w:val="000000"/>
          <w:position w:val="-28"/>
          <w:sz w:val="28"/>
          <w:szCs w:val="28"/>
        </w:rPr>
        <w:object w:dxaOrig="2100" w:dyaOrig="720">
          <v:shape id="_x0000_i1184" type="#_x0000_t75" style="width:108pt;height:36pt" o:ole="">
            <v:imagedata r:id="rId349" o:title=""/>
          </v:shape>
          <o:OLEObject Type="Embed" ProgID="Equation.3" ShapeID="_x0000_i1184" DrawAspect="Content" ObjectID="_1678566240" r:id="rId350"/>
        </w:object>
      </w:r>
      <w:r w:rsidRPr="00A84AD2">
        <w:rPr>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lang w:val="kk-KZ"/>
        </w:rPr>
      </w:pPr>
      <w:r w:rsidRPr="00A84AD2">
        <w:rPr>
          <w:rFonts w:ascii="Times New Roman" w:hAnsi="Times New Roman" w:cs="Times New Roman"/>
          <w:b/>
          <w:color w:val="000000"/>
          <w:sz w:val="28"/>
          <w:szCs w:val="28"/>
          <w:lang w:val="kk-KZ"/>
        </w:rPr>
        <w:t xml:space="preserve">                            </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r w:rsidRPr="00A84AD2">
        <w:rPr>
          <w:rFonts w:ascii="Times New Roman" w:hAnsi="Times New Roman" w:cs="Times New Roman"/>
          <w:b/>
          <w:color w:val="000000"/>
          <w:sz w:val="28"/>
          <w:szCs w:val="28"/>
        </w:rPr>
        <w:t xml:space="preserve">Сабақ </w:t>
      </w:r>
      <w:r w:rsidR="00D3076C">
        <w:rPr>
          <w:rFonts w:ascii="Times New Roman" w:hAnsi="Times New Roman" w:cs="Times New Roman"/>
          <w:b/>
          <w:color w:val="000000"/>
          <w:sz w:val="28"/>
          <w:szCs w:val="28"/>
          <w:lang w:val="kk-KZ"/>
        </w:rPr>
        <w:t>9-</w:t>
      </w:r>
      <w:r w:rsidRPr="00A84AD2">
        <w:rPr>
          <w:rFonts w:ascii="Times New Roman" w:hAnsi="Times New Roman" w:cs="Times New Roman"/>
          <w:b/>
          <w:color w:val="000000"/>
          <w:sz w:val="28"/>
          <w:szCs w:val="28"/>
        </w:rPr>
        <w:t>10. Заттағы магнит өрісі.</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1. </w:t>
      </w:r>
      <w:r w:rsidRPr="00A84AD2">
        <w:rPr>
          <w:rFonts w:ascii="Times New Roman" w:hAnsi="Times New Roman" w:cs="Times New Roman"/>
          <w:color w:val="000000"/>
          <w:sz w:val="28"/>
          <w:szCs w:val="28"/>
        </w:rPr>
        <w:t>Егер әрбір атомның магниттік моменті Бор магнетонына және атомдардың концентрациясына тең болса, дененің қанығу кезіндегі магниттелуін анықтаңыз</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6∙10</w:t>
      </w:r>
      <w:r w:rsidRPr="00A84AD2">
        <w:rPr>
          <w:rFonts w:ascii="Times New Roman" w:hAnsi="Times New Roman" w:cs="Times New Roman"/>
          <w:color w:val="000000"/>
          <w:sz w:val="28"/>
          <w:szCs w:val="28"/>
          <w:vertAlign w:val="superscript"/>
        </w:rPr>
        <w:t>28</w:t>
      </w:r>
      <w:r w:rsidRPr="00A84AD2">
        <w:rPr>
          <w:rFonts w:ascii="Times New Roman" w:hAnsi="Times New Roman" w:cs="Times New Roman"/>
          <w:color w:val="000000"/>
          <w:sz w:val="28"/>
          <w:szCs w:val="28"/>
        </w:rPr>
        <w:t xml:space="preserve"> м</w:t>
      </w:r>
      <w:r w:rsidRPr="00A84AD2">
        <w:rPr>
          <w:rFonts w:ascii="Times New Roman" w:hAnsi="Times New Roman" w:cs="Times New Roman"/>
          <w:color w:val="000000"/>
          <w:sz w:val="28"/>
          <w:szCs w:val="28"/>
          <w:vertAlign w:val="superscript"/>
        </w:rPr>
        <w:t>-3</w: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i/>
          <w:color w:val="000000"/>
          <w:sz w:val="28"/>
          <w:szCs w:val="28"/>
        </w:rPr>
      </w:pPr>
      <w:r w:rsidRPr="00A84AD2">
        <w:rPr>
          <w:rFonts w:ascii="Times New Roman" w:hAnsi="Times New Roman" w:cs="Times New Roman"/>
          <w:i/>
          <w:color w:val="000000"/>
          <w:sz w:val="28"/>
          <w:szCs w:val="28"/>
        </w:rPr>
        <w:t>Шешім. Дененің магниттелуі, анықтамаға сәйкес</w:t>
      </w: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480" w:dyaOrig="300">
          <v:shape id="_x0000_i1185" type="#_x0000_t75" style="width:21.75pt;height:14.25pt" o:ole="">
            <v:imagedata r:id="rId351" o:title=""/>
          </v:shape>
          <o:OLEObject Type="Embed" ProgID="Equation.3" ShapeID="_x0000_i1185" DrawAspect="Content" ObjectID="_1678566241" r:id="rId352"/>
        </w:object>
      </w:r>
      <w:r w:rsidRPr="00A84AD2">
        <w:rPr>
          <w:rFonts w:ascii="Times New Roman" w:hAnsi="Times New Roman" w:cs="Times New Roman"/>
          <w:color w:val="000000"/>
          <w:position w:val="-28"/>
          <w:sz w:val="28"/>
          <w:szCs w:val="28"/>
        </w:rPr>
        <w:object w:dxaOrig="300" w:dyaOrig="720">
          <v:shape id="_x0000_i1186" type="#_x0000_t75" style="width:14.25pt;height:36pt" o:ole="">
            <v:imagedata r:id="rId353" o:title=""/>
          </v:shape>
          <o:OLEObject Type="Embed" ProgID="Equation.3" ShapeID="_x0000_i1186" DrawAspect="Content" ObjectID="_1678566242" r:id="rId354"/>
        </w:object>
      </w:r>
      <w:r w:rsidRPr="00A84AD2">
        <w:rPr>
          <w:rFonts w:ascii="Times New Roman" w:hAnsi="Times New Roman" w:cs="Times New Roman"/>
          <w:color w:val="000000"/>
          <w:position w:val="-32"/>
          <w:sz w:val="28"/>
          <w:szCs w:val="28"/>
        </w:rPr>
        <w:object w:dxaOrig="720" w:dyaOrig="780">
          <v:shape id="_x0000_i1187" type="#_x0000_t75" style="width:36pt;height:36pt" o:ole="">
            <v:imagedata r:id="rId355" o:title=""/>
          </v:shape>
          <o:OLEObject Type="Embed" ProgID="Equation.3" ShapeID="_x0000_i1187" DrawAspect="Content" ObjectID="_1678566243" r:id="rId356"/>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Әр атомның магниттік моменті Бор магнетонына μ тең болғандықтан, онда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2380" w:dyaOrig="720">
          <v:shape id="_x0000_i1188" type="#_x0000_t75" style="width:122.25pt;height:36pt" o:ole="">
            <v:imagedata r:id="rId357" o:title=""/>
          </v:shape>
          <o:OLEObject Type="Embed" ProgID="Equation.3" ShapeID="_x0000_i1188" DrawAspect="Content" ObjectID="_1678566244" r:id="rId358"/>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есептің шартынан ауыстырып, аламыз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180" w:dyaOrig="720">
          <v:shape id="_x0000_i1189" type="#_x0000_t75" style="width:208.5pt;height:36pt" o:ole="">
            <v:imagedata r:id="rId359" o:title=""/>
          </v:shape>
          <o:OLEObject Type="Embed" ProgID="Equation.3" ShapeID="_x0000_i1189" DrawAspect="Content" ObjectID="_1678566245" r:id="rId360"/>
        </w:object>
      </w:r>
      <w:r w:rsidRPr="00A84AD2">
        <w:rPr>
          <w:rFonts w:ascii="Times New Roman" w:hAnsi="Times New Roman" w:cs="Times New Roman"/>
          <w:color w:val="000000"/>
          <w:sz w:val="28"/>
          <w:szCs w:val="28"/>
        </w:rPr>
        <w:t>.</w:t>
      </w:r>
    </w:p>
    <w:p w:rsidR="009E1A96" w:rsidRPr="00A84AD2" w:rsidRDefault="009E1A96" w:rsidP="009E1A96">
      <w:pPr>
        <w:pStyle w:val="text"/>
        <w:ind w:firstLine="709"/>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2. </w:t>
      </w:r>
      <w:r w:rsidRPr="00A84AD2">
        <w:rPr>
          <w:rFonts w:ascii="Times New Roman" w:hAnsi="Times New Roman" w:cs="Times New Roman"/>
          <w:color w:val="000000"/>
          <w:sz w:val="28"/>
          <w:szCs w:val="28"/>
        </w:rPr>
        <w:t>Марганецтің магниттік сезімталдығы тең</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1,21∙10</w:t>
      </w:r>
      <w:r w:rsidRPr="00A84AD2">
        <w:rPr>
          <w:rFonts w:ascii="Times New Roman" w:hAnsi="Times New Roman" w:cs="Times New Roman"/>
          <w:color w:val="000000"/>
          <w:sz w:val="28"/>
          <w:szCs w:val="28"/>
          <w:vertAlign w:val="superscript"/>
        </w:rPr>
        <w:t>-4</w:t>
      </w:r>
      <w:r w:rsidRPr="00A84AD2">
        <w:rPr>
          <w:rFonts w:ascii="Times New Roman" w:hAnsi="Times New Roman" w:cs="Times New Roman"/>
          <w:color w:val="000000"/>
          <w:sz w:val="28"/>
          <w:szCs w:val="28"/>
        </w:rPr>
        <w:t>. Күшті H = 100 кА / м магнит өрісіндегі марганецтің J магниттелуін, меншікті магниттелу Jsp және мольдік магниттелуді Jm есептеңіз. Марганецтің тығыздығы белгілі деп саналады.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Заттың магниттелуі J және магнит өрісінің кернеулігі өрнекпен байланысты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260" w:dyaOrig="300">
          <v:shape id="_x0000_i1190" type="#_x0000_t75" style="width:14.25pt;height:14.25pt" o:ole="">
            <v:imagedata r:id="rId361" o:title=""/>
          </v:shape>
          <o:OLEObject Type="Embed" ProgID="Equation.3" ShapeID="_x0000_i1190" DrawAspect="Content" ObjectID="_1678566246" r:id="rId362"/>
        </w:object>
      </w:r>
      <w:r w:rsidRPr="00A84AD2">
        <w:rPr>
          <w:rFonts w:ascii="Times New Roman" w:hAnsi="Times New Roman" w:cs="Times New Roman"/>
          <w:color w:val="000000"/>
          <w:sz w:val="28"/>
          <w:szCs w:val="28"/>
        </w:rPr>
        <w:t>=</w:t>
      </w:r>
      <w:r w:rsidRPr="00A84AD2">
        <w:rPr>
          <w:rFonts w:ascii="Times New Roman" w:hAnsi="Times New Roman" w:cs="Times New Roman"/>
          <w:i/>
          <w:color w:val="000000"/>
          <w:sz w:val="28"/>
          <w:szCs w:val="28"/>
        </w:rPr>
        <w:t>χ</w:t>
      </w:r>
      <w:r w:rsidRPr="00A84AD2">
        <w:rPr>
          <w:rFonts w:ascii="Times New Roman" w:hAnsi="Times New Roman" w:cs="Times New Roman"/>
          <w:color w:val="000000"/>
          <w:position w:val="-4"/>
          <w:sz w:val="28"/>
          <w:szCs w:val="28"/>
        </w:rPr>
        <w:object w:dxaOrig="340" w:dyaOrig="279">
          <v:shape id="_x0000_i1191" type="#_x0000_t75" style="width:14.25pt;height:14.25pt" o:ole="">
            <v:imagedata r:id="rId363" o:title=""/>
          </v:shape>
          <o:OLEObject Type="Embed" ProgID="Equation.3" ShapeID="_x0000_i1191" DrawAspect="Content" ObjectID="_1678566247" r:id="rId364"/>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мысал шарттан (1) формулаға ауыстырып аламыз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3620" w:dyaOrig="720">
          <v:shape id="_x0000_i1192" type="#_x0000_t75" style="width:180pt;height:36pt" o:ole="">
            <v:imagedata r:id="rId365" o:title=""/>
          </v:shape>
          <o:OLEObject Type="Embed" ProgID="Equation.3" ShapeID="_x0000_i1192" DrawAspect="Content" ObjectID="_1678566248" r:id="rId366"/>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Магниттеу көлем бірлігіне келетін магниттік момент болғандықтан, меншікті магниттелу</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3780" w:dyaOrig="800">
          <v:shape id="_x0000_i1193" type="#_x0000_t75" style="width:186.75pt;height:43.5pt" o:ole="">
            <v:imagedata r:id="rId367" o:title=""/>
          </v:shape>
          <o:OLEObject Type="Embed" ProgID="Equation.3" ShapeID="_x0000_i1193" DrawAspect="Content" ObjectID="_1678566249" r:id="rId368"/>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i/>
          <w:color w:val="000000"/>
          <w:sz w:val="28"/>
          <w:szCs w:val="28"/>
        </w:rPr>
      </w:pPr>
      <w:r w:rsidRPr="00A84AD2">
        <w:rPr>
          <w:rFonts w:ascii="Times New Roman" w:hAnsi="Times New Roman" w:cs="Times New Roman"/>
          <w:color w:val="000000"/>
          <w:sz w:val="28"/>
          <w:szCs w:val="28"/>
        </w:rPr>
        <w:lastRenderedPageBreak/>
        <w:t>Меншікті магниттелу дегеніміз - масса бірлігіне келетін магниттік момент, сондықтан марганецтің мольдік магниттелуі Jm болады</w:t>
      </w:r>
      <w:r w:rsidRPr="00A84AD2">
        <w:rPr>
          <w:rFonts w:ascii="Times New Roman" w:hAnsi="Times New Roman" w:cs="Times New Roman"/>
          <w:color w:val="000000"/>
          <w:position w:val="-32"/>
          <w:sz w:val="28"/>
          <w:szCs w:val="28"/>
        </w:rPr>
        <w:object w:dxaOrig="5300" w:dyaOrig="800">
          <v:shape id="_x0000_i1194" type="#_x0000_t75" style="width:266.25pt;height:43.5pt" o:ole="">
            <v:imagedata r:id="rId369" o:title=""/>
          </v:shape>
          <o:OLEObject Type="Embed" ProgID="Equation.3" ShapeID="_x0000_i1194" DrawAspect="Content" ObjectID="_1678566250" r:id="rId370"/>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sz w:val="28"/>
          <w:szCs w:val="28"/>
        </w:rPr>
      </w:pPr>
    </w:p>
    <w:p w:rsidR="009E1A96" w:rsidRPr="00A84AD2" w:rsidRDefault="00D3076C" w:rsidP="009E1A96">
      <w:pPr>
        <w:pStyle w:val="text"/>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11-12. </w:t>
      </w:r>
      <w:r w:rsidR="009E1A96" w:rsidRPr="00A84AD2">
        <w:rPr>
          <w:rFonts w:ascii="Times New Roman" w:hAnsi="Times New Roman" w:cs="Times New Roman"/>
          <w:b/>
          <w:sz w:val="28"/>
          <w:szCs w:val="28"/>
          <w:lang w:val="kk-KZ"/>
        </w:rPr>
        <w:t>Тізбектің кесіндісі үшін Ом заңы.</w:t>
      </w:r>
    </w:p>
    <w:p w:rsidR="009E1A96" w:rsidRPr="00A84AD2" w:rsidRDefault="009E1A96" w:rsidP="009E1A96">
      <w:pPr>
        <w:pStyle w:val="text"/>
        <w:ind w:firstLine="709"/>
        <w:jc w:val="both"/>
        <w:rPr>
          <w:rFonts w:ascii="Times New Roman" w:hAnsi="Times New Roman" w:cs="Times New Roman"/>
          <w:sz w:val="28"/>
          <w:szCs w:val="28"/>
          <w:lang w:val="kk-KZ"/>
        </w:rPr>
      </w:pPr>
      <w:r w:rsidRPr="00A84AD2">
        <w:rPr>
          <w:rFonts w:ascii="Times New Roman" w:hAnsi="Times New Roman" w:cs="Times New Roman"/>
          <w:b/>
          <w:sz w:val="28"/>
          <w:szCs w:val="28"/>
          <w:lang w:val="kk-KZ"/>
        </w:rPr>
        <w:t xml:space="preserve">Мысал 1. </w:t>
      </w:r>
      <w:r w:rsidRPr="00A84AD2">
        <w:rPr>
          <w:rFonts w:ascii="Times New Roman" w:hAnsi="Times New Roman" w:cs="Times New Roman"/>
          <w:sz w:val="28"/>
          <w:szCs w:val="28"/>
          <w:lang w:val="kk-KZ"/>
        </w:rPr>
        <w:t>Өткізгіштегі ток t1 = 10 с уақыт ішінде біртіндеп I0 = 0-ден I1 = 3 А-ға дейін артады. Өткізгіштен өткен Q зарядын анықтаңыз.</w:t>
      </w:r>
    </w:p>
    <w:p w:rsidR="009E1A96" w:rsidRPr="00A84AD2" w:rsidRDefault="009E1A96" w:rsidP="009E1A96">
      <w:pPr>
        <w:ind w:firstLine="708"/>
        <w:jc w:val="both"/>
        <w:rPr>
          <w:sz w:val="28"/>
          <w:szCs w:val="28"/>
          <w:lang w:val="kk-KZ"/>
        </w:rPr>
      </w:pPr>
      <w:r w:rsidRPr="00A84AD2">
        <w:rPr>
          <w:sz w:val="28"/>
          <w:szCs w:val="28"/>
          <w:lang w:val="kk-KZ"/>
        </w:rPr>
        <w:t>Шешім. Ток күшінің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195" type="#_x0000_t75" style="width:43.5pt;height:36pt" o:ole="">
            <v:imagedata r:id="rId371" o:title=""/>
          </v:shape>
          <o:OLEObject Type="Embed" ProgID="Equation.3" ShapeID="_x0000_i1195" DrawAspect="Content" ObjectID="_1678566251" r:id="rId372"/>
        </w:object>
      </w:r>
      <w:r w:rsidRPr="00A84AD2">
        <w:rPr>
          <w:sz w:val="28"/>
          <w:szCs w:val="28"/>
          <w:lang w:val="kk-KZ"/>
        </w:rPr>
        <w:t>,</w:t>
      </w:r>
    </w:p>
    <w:p w:rsidR="009E1A96" w:rsidRPr="00A84AD2" w:rsidRDefault="009E1A96" w:rsidP="009E1A96">
      <w:pPr>
        <w:ind w:firstLine="720"/>
        <w:jc w:val="both"/>
        <w:rPr>
          <w:sz w:val="28"/>
          <w:szCs w:val="28"/>
          <w:lang w:val="kk-KZ"/>
        </w:rPr>
      </w:pPr>
      <w:r w:rsidRPr="00A84AD2">
        <w:rPr>
          <w:sz w:val="28"/>
          <w:szCs w:val="28"/>
          <w:lang w:val="kk-KZ"/>
        </w:rPr>
        <w:t>бұл қайдан шығады</w:t>
      </w:r>
    </w:p>
    <w:p w:rsidR="009E1A96" w:rsidRPr="00A84AD2" w:rsidRDefault="009E1A96" w:rsidP="009E1A96">
      <w:pPr>
        <w:ind w:firstLine="720"/>
        <w:jc w:val="both"/>
        <w:rPr>
          <w:sz w:val="28"/>
          <w:szCs w:val="28"/>
          <w:lang w:val="kk-KZ"/>
        </w:rPr>
      </w:pPr>
      <w:r w:rsidRPr="00A84AD2">
        <w:rPr>
          <w:position w:val="-38"/>
          <w:sz w:val="28"/>
          <w:szCs w:val="28"/>
        </w:rPr>
        <w:object w:dxaOrig="1860" w:dyaOrig="885">
          <v:shape id="_x0000_i1196" type="#_x0000_t75" style="width:93.75pt;height:43.5pt" o:ole="">
            <v:imagedata r:id="rId373" o:title=""/>
          </v:shape>
          <o:OLEObject Type="Embed" ProgID="Equation.3" ShapeID="_x0000_i1196" DrawAspect="Content" ObjectID="_1678566252" r:id="rId374"/>
        </w:object>
      </w:r>
      <w:r w:rsidRPr="00A84AD2">
        <w:rPr>
          <w:sz w:val="28"/>
          <w:szCs w:val="28"/>
          <w:lang w:val="kk-KZ"/>
        </w:rPr>
        <w:t>.                                                                                           (1)</w:t>
      </w:r>
    </w:p>
    <w:p w:rsidR="009E1A96" w:rsidRPr="00A84AD2" w:rsidRDefault="009E1A96" w:rsidP="009E1A96">
      <w:pPr>
        <w:jc w:val="both"/>
        <w:rPr>
          <w:sz w:val="28"/>
          <w:szCs w:val="28"/>
          <w:lang w:val="kk-KZ"/>
        </w:rPr>
      </w:pPr>
      <w:r w:rsidRPr="00A84AD2">
        <w:rPr>
          <w:sz w:val="28"/>
          <w:szCs w:val="28"/>
          <w:lang w:val="kk-KZ"/>
        </w:rPr>
        <w:t xml:space="preserve">Ағым біркелкі көтерілгендіктен </w:t>
      </w:r>
      <w:r w:rsidRPr="00A84AD2">
        <w:rPr>
          <w:position w:val="-12"/>
          <w:sz w:val="28"/>
          <w:szCs w:val="28"/>
        </w:rPr>
        <w:object w:dxaOrig="1440" w:dyaOrig="375">
          <v:shape id="_x0000_i1197" type="#_x0000_t75" style="width:1in;height:21.75pt" o:ole="">
            <v:imagedata r:id="rId375" o:title=""/>
          </v:shape>
          <o:OLEObject Type="Embed" ProgID="Equation.3" ShapeID="_x0000_i1197" DrawAspect="Content" ObjectID="_1678566253" r:id="rId376"/>
        </w:object>
      </w:r>
      <w:r w:rsidRPr="00A84AD2">
        <w:rPr>
          <w:sz w:val="28"/>
          <w:szCs w:val="28"/>
          <w:lang w:val="kk-KZ"/>
        </w:rPr>
        <w:t xml:space="preserve">, онда </w:t>
      </w:r>
      <w:r w:rsidRPr="00A84AD2">
        <w:rPr>
          <w:position w:val="-6"/>
          <w:sz w:val="28"/>
          <w:szCs w:val="28"/>
        </w:rPr>
        <w:object w:dxaOrig="705" w:dyaOrig="300">
          <v:shape id="_x0000_i1198" type="#_x0000_t75" style="width:36pt;height:14.25pt" o:ole="">
            <v:imagedata r:id="rId377" o:title=""/>
          </v:shape>
          <o:OLEObject Type="Embed" ProgID="Equation.3" ShapeID="_x0000_i1198" DrawAspect="Content" ObjectID="_1678566254" r:id="rId378"/>
        </w:object>
      </w:r>
      <w:r w:rsidRPr="00A84AD2">
        <w:rPr>
          <w:sz w:val="28"/>
          <w:szCs w:val="28"/>
          <w:lang w:val="kk-KZ"/>
        </w:rPr>
        <w:t xml:space="preserve"> және </w:t>
      </w:r>
      <w:r w:rsidRPr="00A84AD2">
        <w:rPr>
          <w:position w:val="-34"/>
          <w:sz w:val="28"/>
          <w:szCs w:val="28"/>
        </w:rPr>
        <w:object w:dxaOrig="1545" w:dyaOrig="780">
          <v:shape id="_x0000_i1199" type="#_x0000_t75" style="width:79.5pt;height:36pt" o:ole="">
            <v:imagedata r:id="rId379" o:title=""/>
          </v:shape>
          <o:OLEObject Type="Embed" ProgID="Equation.3" ShapeID="_x0000_i1199" DrawAspect="Content" ObjectID="_1678566255" r:id="rId380"/>
        </w:object>
      </w:r>
      <w:r w:rsidRPr="00A84AD2">
        <w:rPr>
          <w:sz w:val="28"/>
          <w:szCs w:val="28"/>
          <w:lang w:val="kk-KZ"/>
        </w:rPr>
        <w:t xml:space="preserve">.  Осылайша, </w:t>
      </w:r>
      <w:r w:rsidRPr="00A84AD2">
        <w:rPr>
          <w:position w:val="-34"/>
          <w:sz w:val="28"/>
          <w:szCs w:val="28"/>
        </w:rPr>
        <w:object w:dxaOrig="840" w:dyaOrig="780">
          <v:shape id="_x0000_i1200" type="#_x0000_t75" style="width:43.5pt;height:36pt" o:ole="">
            <v:imagedata r:id="rId381" o:title=""/>
          </v:shape>
          <o:OLEObject Type="Embed" ProgID="Equation.3" ShapeID="_x0000_i1200" DrawAspect="Content" ObjectID="_1678566256" r:id="rId382"/>
        </w:object>
      </w:r>
      <w:r w:rsidRPr="00A84AD2">
        <w:rPr>
          <w:sz w:val="28"/>
          <w:szCs w:val="28"/>
          <w:lang w:val="kk-KZ"/>
        </w:rPr>
        <w:t xml:space="preserve"> (1) формулаға мәнді қойып, аламыз</w:t>
      </w:r>
    </w:p>
    <w:p w:rsidR="009E1A96" w:rsidRPr="00A84AD2" w:rsidRDefault="009E1A96" w:rsidP="009E1A96">
      <w:pPr>
        <w:ind w:firstLine="720"/>
        <w:jc w:val="both"/>
        <w:rPr>
          <w:sz w:val="28"/>
          <w:szCs w:val="28"/>
          <w:lang w:val="kk-KZ"/>
        </w:rPr>
      </w:pPr>
      <w:r w:rsidRPr="00A84AD2">
        <w:rPr>
          <w:position w:val="-36"/>
          <w:sz w:val="28"/>
          <w:szCs w:val="28"/>
        </w:rPr>
        <w:object w:dxaOrig="4065" w:dyaOrig="855">
          <v:shape id="_x0000_i1201" type="#_x0000_t75" style="width:201.75pt;height:43.5pt" o:ole="">
            <v:imagedata r:id="rId383" o:title=""/>
          </v:shape>
          <o:OLEObject Type="Embed" ProgID="Equation.3" ShapeID="_x0000_i1201" DrawAspect="Content" ObjectID="_1678566257" r:id="rId384"/>
        </w:object>
      </w:r>
      <w:r w:rsidRPr="00A84AD2">
        <w:rPr>
          <w:sz w:val="28"/>
          <w:szCs w:val="28"/>
          <w:lang w:val="kk-KZ"/>
        </w:rPr>
        <w:t>Кл</w:t>
      </w:r>
    </w:p>
    <w:p w:rsidR="009E1A96" w:rsidRPr="00A84AD2" w:rsidRDefault="009E1A96" w:rsidP="009E1A96">
      <w:pPr>
        <w:ind w:firstLine="720"/>
        <w:jc w:val="both"/>
        <w:rPr>
          <w:sz w:val="28"/>
          <w:szCs w:val="28"/>
          <w:lang w:val="kk-KZ"/>
        </w:rPr>
      </w:pPr>
      <w:r w:rsidRPr="00A84AD2">
        <w:rPr>
          <w:b/>
          <w:sz w:val="28"/>
          <w:szCs w:val="28"/>
          <w:lang w:val="kk-KZ"/>
        </w:rPr>
        <w:t xml:space="preserve">Мысал 2. </w:t>
      </w:r>
      <w:r w:rsidRPr="00A84AD2">
        <w:rPr>
          <w:sz w:val="28"/>
          <w:szCs w:val="28"/>
          <w:lang w:val="kk-KZ"/>
        </w:rPr>
        <w:t>Ұзындығы l = 10 м темір өткізгіштегі j тығыздығын анықтаңыз, егер сымға U = 4,9 В кернеу берілсе.</w:t>
      </w:r>
    </w:p>
    <w:p w:rsidR="009E1A96" w:rsidRPr="00A84AD2" w:rsidRDefault="009E1A96" w:rsidP="009E1A96">
      <w:pPr>
        <w:ind w:firstLine="708"/>
        <w:jc w:val="both"/>
        <w:rPr>
          <w:sz w:val="28"/>
          <w:szCs w:val="28"/>
          <w:lang w:val="kk-KZ"/>
        </w:rPr>
      </w:pPr>
      <w:r w:rsidRPr="00A84AD2">
        <w:rPr>
          <w:sz w:val="28"/>
          <w:szCs w:val="28"/>
          <w:lang w:val="kk-KZ"/>
        </w:rPr>
        <w:t>Шешім. Ағымдағы тығыздықтың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705" w:dyaOrig="720">
          <v:shape id="_x0000_i1202" type="#_x0000_t75" style="width:36pt;height:36pt" o:ole="">
            <v:imagedata r:id="rId385" o:title=""/>
          </v:shape>
          <o:OLEObject Type="Embed" ProgID="Equation.3" ShapeID="_x0000_i1202" DrawAspect="Content" ObjectID="_1678566258" r:id="rId386"/>
        </w:object>
      </w:r>
      <w:r w:rsidRPr="00A84AD2">
        <w:rPr>
          <w:sz w:val="28"/>
          <w:szCs w:val="28"/>
          <w:lang w:val="kk-KZ"/>
        </w:rPr>
        <w:t>.                                                                                                           (1)</w:t>
      </w:r>
    </w:p>
    <w:p w:rsidR="009E1A96" w:rsidRPr="00A84AD2" w:rsidRDefault="009E1A96" w:rsidP="009E1A96">
      <w:pPr>
        <w:ind w:firstLine="720"/>
        <w:jc w:val="both"/>
        <w:rPr>
          <w:sz w:val="28"/>
          <w:szCs w:val="28"/>
          <w:lang w:val="kk-KZ"/>
        </w:rPr>
      </w:pPr>
      <w:r w:rsidRPr="00A84AD2">
        <w:rPr>
          <w:sz w:val="28"/>
          <w:szCs w:val="28"/>
          <w:lang w:val="kk-KZ"/>
        </w:rPr>
        <w:t>Ток күшін тізбектің бөлімі үшін Ом заңынан табуға болады</w:t>
      </w:r>
    </w:p>
    <w:p w:rsidR="009E1A96" w:rsidRPr="00A84AD2" w:rsidRDefault="009E1A96" w:rsidP="009E1A96">
      <w:pPr>
        <w:ind w:firstLine="720"/>
        <w:jc w:val="both"/>
        <w:rPr>
          <w:sz w:val="28"/>
          <w:szCs w:val="28"/>
          <w:lang w:val="kk-KZ"/>
        </w:rPr>
      </w:pPr>
      <w:r w:rsidRPr="00A84AD2">
        <w:rPr>
          <w:position w:val="-26"/>
          <w:sz w:val="28"/>
          <w:szCs w:val="28"/>
        </w:rPr>
        <w:object w:dxaOrig="735" w:dyaOrig="705">
          <v:shape id="_x0000_i1203" type="#_x0000_t75" style="width:36pt;height:36pt" o:ole="">
            <v:imagedata r:id="rId387" o:title=""/>
          </v:shape>
          <o:OLEObject Type="Embed" ProgID="Equation.3" ShapeID="_x0000_i1203" DrawAspect="Content" ObjectID="_1678566259" r:id="rId388"/>
        </w:object>
      </w:r>
      <w:r w:rsidRPr="00A84AD2">
        <w:rPr>
          <w:sz w:val="28"/>
          <w:szCs w:val="28"/>
          <w:lang w:val="kk-KZ"/>
        </w:rPr>
        <w:t>.                                                                                                           (2)</w:t>
      </w:r>
    </w:p>
    <w:p w:rsidR="009E1A96" w:rsidRPr="00A84AD2" w:rsidRDefault="009E1A96" w:rsidP="009E1A96">
      <w:pPr>
        <w:ind w:firstLine="708"/>
        <w:jc w:val="both"/>
        <w:rPr>
          <w:sz w:val="28"/>
          <w:szCs w:val="28"/>
          <w:lang w:val="kk-KZ"/>
        </w:rPr>
      </w:pPr>
      <w:r w:rsidRPr="00A84AD2">
        <w:rPr>
          <w:sz w:val="28"/>
          <w:szCs w:val="28"/>
          <w:lang w:val="kk-KZ"/>
        </w:rPr>
        <w:t>Сонда формула (1) форманы қабылдайды</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204" type="#_x0000_t75" style="width:43.5pt;height:36pt" o:ole="">
            <v:imagedata r:id="rId389" o:title=""/>
          </v:shape>
          <o:OLEObject Type="Embed" ProgID="Equation.3" ShapeID="_x0000_i1204" DrawAspect="Content" ObjectID="_1678566260" r:id="rId390"/>
        </w:object>
      </w:r>
      <w:r w:rsidRPr="00A84AD2">
        <w:rPr>
          <w:sz w:val="28"/>
          <w:szCs w:val="28"/>
          <w:lang w:val="kk-KZ"/>
        </w:rPr>
        <w:t>.                                                                                                         (3)</w:t>
      </w:r>
    </w:p>
    <w:p w:rsidR="009E1A96" w:rsidRPr="00A84AD2" w:rsidRDefault="009E1A96" w:rsidP="009E1A96">
      <w:pPr>
        <w:ind w:firstLine="708"/>
        <w:jc w:val="both"/>
        <w:rPr>
          <w:sz w:val="28"/>
          <w:szCs w:val="28"/>
          <w:lang w:val="kk-KZ"/>
        </w:rPr>
      </w:pPr>
      <w:r w:rsidRPr="00A84AD2">
        <w:rPr>
          <w:sz w:val="28"/>
          <w:szCs w:val="28"/>
          <w:lang w:val="kk-KZ"/>
        </w:rPr>
        <w:t>Шамалардың көбейтіндісін кедергінің өткізгіштің геометриялық пішініне тәуелділігінің формуласын қолдана отырып табамыз</w:t>
      </w:r>
    </w:p>
    <w:p w:rsidR="009E1A96" w:rsidRPr="00A84AD2" w:rsidRDefault="009E1A96" w:rsidP="009E1A96">
      <w:pPr>
        <w:ind w:firstLine="708"/>
        <w:jc w:val="both"/>
        <w:rPr>
          <w:sz w:val="28"/>
          <w:szCs w:val="28"/>
          <w:lang w:val="kk-KZ"/>
        </w:rPr>
      </w:pPr>
      <w:r w:rsidRPr="00A84AD2">
        <w:rPr>
          <w:position w:val="-28"/>
          <w:sz w:val="28"/>
          <w:szCs w:val="28"/>
        </w:rPr>
        <w:object w:dxaOrig="945" w:dyaOrig="720">
          <v:shape id="_x0000_i1205" type="#_x0000_t75" style="width:50.25pt;height:36pt" o:ole="">
            <v:imagedata r:id="rId391" o:title=""/>
          </v:shape>
          <o:OLEObject Type="Embed" ProgID="Equation.3" ShapeID="_x0000_i1205" DrawAspect="Content" ObjectID="_1678566261" r:id="rId392"/>
        </w:object>
      </w:r>
      <w:r w:rsidRPr="00A84AD2">
        <w:rPr>
          <w:sz w:val="28"/>
          <w:szCs w:val="28"/>
          <w:lang w:val="kk-KZ"/>
        </w:rPr>
        <w:t>.                                                                                                        (4)</w:t>
      </w:r>
    </w:p>
    <w:p w:rsidR="009E1A96" w:rsidRPr="00A84AD2" w:rsidRDefault="009E1A96" w:rsidP="009E1A96">
      <w:pPr>
        <w:ind w:firstLine="708"/>
        <w:jc w:val="both"/>
        <w:rPr>
          <w:sz w:val="28"/>
          <w:szCs w:val="28"/>
          <w:lang w:val="kk-KZ"/>
        </w:rPr>
      </w:pPr>
      <w:r w:rsidRPr="00A84AD2">
        <w:rPr>
          <w:sz w:val="28"/>
          <w:szCs w:val="28"/>
          <w:lang w:val="kk-KZ"/>
        </w:rPr>
        <w:t>Осылайша</w:t>
      </w:r>
    </w:p>
    <w:p w:rsidR="009E1A96" w:rsidRPr="00A84AD2" w:rsidRDefault="009E1A96" w:rsidP="009E1A96">
      <w:pPr>
        <w:ind w:firstLine="708"/>
        <w:jc w:val="both"/>
        <w:rPr>
          <w:sz w:val="28"/>
          <w:szCs w:val="28"/>
          <w:lang w:val="kk-KZ"/>
        </w:rPr>
      </w:pPr>
      <w:r w:rsidRPr="00A84AD2">
        <w:rPr>
          <w:position w:val="-32"/>
          <w:sz w:val="28"/>
          <w:szCs w:val="28"/>
        </w:rPr>
        <w:object w:dxaOrig="765" w:dyaOrig="765">
          <v:shape id="_x0000_i1206" type="#_x0000_t75" style="width:36pt;height:36pt" o:ole="">
            <v:imagedata r:id="rId393" o:title=""/>
          </v:shape>
          <o:OLEObject Type="Embed" ProgID="Equation.3" ShapeID="_x0000_i1206" DrawAspect="Content" ObjectID="_1678566262" r:id="rId394"/>
        </w:object>
      </w:r>
      <w:r w:rsidRPr="00A84AD2">
        <w:rPr>
          <w:sz w:val="28"/>
          <w:szCs w:val="28"/>
          <w:lang w:val="kk-KZ"/>
        </w:rPr>
        <w:t>.                                                                                                           (5)</w:t>
      </w:r>
    </w:p>
    <w:p w:rsidR="009E1A96" w:rsidRPr="00A84AD2" w:rsidRDefault="009E1A96" w:rsidP="009E1A96">
      <w:pPr>
        <w:ind w:firstLine="708"/>
        <w:jc w:val="both"/>
        <w:rPr>
          <w:sz w:val="28"/>
          <w:szCs w:val="28"/>
          <w:lang w:val="kk-KZ"/>
        </w:rPr>
      </w:pPr>
      <w:r w:rsidRPr="00A84AD2">
        <w:rPr>
          <w:sz w:val="28"/>
          <w:szCs w:val="28"/>
          <w:lang w:val="kk-KZ"/>
        </w:rPr>
        <w:t>Физикалық шамалардың мәндерін (5) формулаға қойып, ал (мәнді анықтамалықтан аламыз)</w:t>
      </w:r>
    </w:p>
    <w:p w:rsidR="009E1A96" w:rsidRPr="00A84AD2" w:rsidRDefault="009E1A96" w:rsidP="009E1A96">
      <w:pPr>
        <w:ind w:firstLine="708"/>
        <w:jc w:val="both"/>
        <w:rPr>
          <w:sz w:val="28"/>
          <w:szCs w:val="28"/>
        </w:rPr>
      </w:pPr>
      <w:r w:rsidRPr="00A84AD2">
        <w:rPr>
          <w:position w:val="-32"/>
          <w:sz w:val="28"/>
          <w:szCs w:val="28"/>
        </w:rPr>
        <w:object w:dxaOrig="2775" w:dyaOrig="765">
          <v:shape id="_x0000_i1207" type="#_x0000_t75" style="width:136.5pt;height:36pt" o:ole="">
            <v:imagedata r:id="rId395" o:title=""/>
          </v:shape>
          <o:OLEObject Type="Embed" ProgID="Equation.3" ShapeID="_x0000_i1207" DrawAspect="Content" ObjectID="_1678566263" r:id="rId396"/>
        </w:object>
      </w:r>
      <w:r w:rsidRPr="00A84AD2">
        <w:rPr>
          <w:sz w:val="28"/>
          <w:szCs w:val="28"/>
        </w:rPr>
        <w:t>А/м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3. </w:t>
      </w:r>
      <w:r w:rsidRPr="00A84AD2">
        <w:rPr>
          <w:sz w:val="28"/>
          <w:szCs w:val="28"/>
        </w:rPr>
        <w:t>Электр станциясының автобустарындағы U кернеуі 6,6 кВ құрайды. Тұтынушы l = 10 км қашықтықта орналасқан. Мыс сымның көлденең қимасының ауданын анықтаңыз, оны екі сымды электр беру желісінің құрылғысы үшін қабылдау керек, егер желідегі I ток 20 А болса және сымдардағы кернеу шығыны 3% -дан аспаса.</w:t>
      </w:r>
    </w:p>
    <w:p w:rsidR="009E1A96" w:rsidRPr="00A84AD2" w:rsidRDefault="009E1A96" w:rsidP="009E1A96">
      <w:pPr>
        <w:ind w:firstLine="708"/>
        <w:jc w:val="both"/>
        <w:rPr>
          <w:sz w:val="28"/>
          <w:szCs w:val="28"/>
        </w:rPr>
      </w:pPr>
      <w:r w:rsidRPr="00A84AD2">
        <w:rPr>
          <w:sz w:val="28"/>
          <w:szCs w:val="28"/>
        </w:rPr>
        <w:t>Шешім. Бұл жағдайда кернеудің жоғалуы дегеніміз - тізбектің бөлімі үшін Ом заңынан табылған мыс сымындағы кернеудің төмендеуі.</w:t>
      </w:r>
    </w:p>
    <w:p w:rsidR="009E1A96" w:rsidRPr="00A84AD2" w:rsidRDefault="009E1A96" w:rsidP="009E1A96">
      <w:pPr>
        <w:ind w:firstLine="708"/>
        <w:jc w:val="both"/>
        <w:rPr>
          <w:sz w:val="28"/>
          <w:szCs w:val="28"/>
        </w:rPr>
      </w:pPr>
      <w:r w:rsidRPr="00A84AD2">
        <w:rPr>
          <w:position w:val="-6"/>
          <w:sz w:val="28"/>
          <w:szCs w:val="28"/>
        </w:rPr>
        <w:object w:dxaOrig="1245" w:dyaOrig="300">
          <v:shape id="_x0000_i1208" type="#_x0000_t75" style="width:64.5pt;height:14.25pt" o:ole="">
            <v:imagedata r:id="rId397" o:title=""/>
          </v:shape>
          <o:OLEObject Type="Embed" ProgID="Equation.3" ShapeID="_x0000_i1208" DrawAspect="Content" ObjectID="_1678566264" r:id="rId398"/>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Өткізгіштің кедергісінің оның геометриялық пішіні мен өлшемдеріне тәуелділігін ескере отырып, формула (1) форманы алады</w:t>
      </w:r>
    </w:p>
    <w:p w:rsidR="009E1A96" w:rsidRPr="00A84AD2" w:rsidRDefault="009E1A96" w:rsidP="009E1A96">
      <w:pPr>
        <w:ind w:firstLine="708"/>
        <w:jc w:val="both"/>
        <w:rPr>
          <w:sz w:val="28"/>
          <w:szCs w:val="28"/>
        </w:rPr>
      </w:pPr>
      <w:r w:rsidRPr="00A84AD2">
        <w:rPr>
          <w:position w:val="-28"/>
          <w:sz w:val="28"/>
          <w:szCs w:val="28"/>
        </w:rPr>
        <w:object w:dxaOrig="1485" w:dyaOrig="720">
          <v:shape id="_x0000_i1209" type="#_x0000_t75" style="width:1in;height:36pt" o:ole="">
            <v:imagedata r:id="rId399" o:title=""/>
          </v:shape>
          <o:OLEObject Type="Embed" ProgID="Equation.3" ShapeID="_x0000_i1209" DrawAspect="Content" ObjectID="_1678566265" r:id="rId400"/>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Мұнда электр беру желісінің екі өткізгіштігі ескерілген. Сол сияқты </w:t>
      </w:r>
      <w:r w:rsidRPr="00A84AD2">
        <w:rPr>
          <w:position w:val="-10"/>
          <w:sz w:val="28"/>
          <w:szCs w:val="28"/>
        </w:rPr>
        <w:object w:dxaOrig="1185" w:dyaOrig="345">
          <v:shape id="_x0000_i1210" type="#_x0000_t75" style="width:57.75pt;height:14.25pt" o:ole="">
            <v:imagedata r:id="rId401" o:title=""/>
          </v:shape>
          <o:OLEObject Type="Embed" ProgID="Equation.3" ShapeID="_x0000_i1210" DrawAspect="Content" ObjectID="_1678566266" r:id="rId402"/>
        </w:object>
      </w:r>
      <w:r w:rsidRPr="00A84AD2">
        <w:rPr>
          <w:sz w:val="28"/>
          <w:szCs w:val="28"/>
        </w:rPr>
        <w:t>, онда мыс сымның көлденең қимасының ауданы S болады</w:t>
      </w:r>
    </w:p>
    <w:p w:rsidR="009E1A96" w:rsidRPr="00A84AD2" w:rsidRDefault="009E1A96" w:rsidP="009E1A96">
      <w:pPr>
        <w:ind w:firstLine="708"/>
        <w:jc w:val="both"/>
        <w:rPr>
          <w:sz w:val="28"/>
          <w:szCs w:val="28"/>
        </w:rPr>
      </w:pPr>
      <w:r w:rsidRPr="00A84AD2">
        <w:rPr>
          <w:position w:val="-32"/>
          <w:sz w:val="28"/>
          <w:szCs w:val="28"/>
        </w:rPr>
        <w:object w:dxaOrig="5625" w:dyaOrig="795">
          <v:shape id="_x0000_i1211" type="#_x0000_t75" style="width:280.5pt;height:43.5pt" o:ole="">
            <v:imagedata r:id="rId403" o:title=""/>
          </v:shape>
          <o:OLEObject Type="Embed" ProgID="Equation.3" ShapeID="_x0000_i1211" DrawAspect="Content" ObjectID="_1678566267" r:id="rId404"/>
        </w:object>
      </w:r>
      <w:r w:rsidRPr="00A84AD2">
        <w:rPr>
          <w:sz w:val="28"/>
          <w:szCs w:val="28"/>
        </w:rPr>
        <w:t>м</w:t>
      </w:r>
      <w:r w:rsidRPr="00A84AD2">
        <w:rPr>
          <w:sz w:val="28"/>
          <w:szCs w:val="28"/>
          <w:vertAlign w:val="superscript"/>
        </w:rPr>
        <w:t>2</w:t>
      </w:r>
      <w:r w:rsidRPr="00A84AD2">
        <w:rPr>
          <w:sz w:val="28"/>
          <w:szCs w:val="28"/>
        </w:rPr>
        <w:t xml:space="preserve"> = 50мм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4. </w:t>
      </w:r>
      <w:r w:rsidRPr="00A84AD2">
        <w:rPr>
          <w:sz w:val="28"/>
          <w:szCs w:val="28"/>
        </w:rPr>
        <w:t>Сым куб тек өткізгіштерден тұрады. Кубтың шетін құрайтын әр өткізгіштің кедергісі R1 1 Ом. Егер көрсетілгендей электр тізбегіне қосылса, осы кубтың R кедергісін есептеңіз</w:t>
      </w:r>
    </w:p>
    <w:p w:rsidR="009E1A96" w:rsidRPr="00A84AD2" w:rsidRDefault="009E1A96" w:rsidP="009E1A96">
      <w:pPr>
        <w:ind w:firstLine="708"/>
        <w:jc w:val="both"/>
        <w:rPr>
          <w:sz w:val="28"/>
          <w:szCs w:val="28"/>
        </w:rPr>
      </w:pPr>
      <w:r w:rsidRPr="00A84AD2">
        <w:rPr>
          <w:sz w:val="28"/>
          <w:szCs w:val="28"/>
        </w:rPr>
        <w:t>1) суретте 12.1а;</w:t>
      </w:r>
    </w:p>
    <w:p w:rsidR="009E1A96" w:rsidRPr="00A84AD2" w:rsidRDefault="009E1A96" w:rsidP="009E1A96">
      <w:pPr>
        <w:ind w:firstLine="708"/>
        <w:jc w:val="both"/>
        <w:rPr>
          <w:sz w:val="28"/>
          <w:szCs w:val="28"/>
        </w:rPr>
      </w:pPr>
      <w:r w:rsidRPr="00A84AD2">
        <w:rPr>
          <w:sz w:val="28"/>
          <w:szCs w:val="28"/>
        </w:rPr>
        <w:t>2) суретте. 12.1б;</w:t>
      </w:r>
    </w:p>
    <w:p w:rsidR="009E1A96" w:rsidRPr="00A84AD2" w:rsidRDefault="009E1A96" w:rsidP="009E1A96">
      <w:pPr>
        <w:ind w:firstLine="708"/>
        <w:jc w:val="both"/>
        <w:rPr>
          <w:sz w:val="28"/>
          <w:szCs w:val="28"/>
        </w:rPr>
      </w:pPr>
      <w:r w:rsidRPr="00A84AD2">
        <w:rPr>
          <w:sz w:val="28"/>
          <w:szCs w:val="28"/>
        </w:rPr>
        <w:t>3) суретте 12.1c.</w:t>
      </w:r>
    </w:p>
    <w:p w:rsidR="009E1A96" w:rsidRPr="00A84AD2" w:rsidRDefault="009E1A96" w:rsidP="009E1A96">
      <w:pPr>
        <w:ind w:firstLine="708"/>
        <w:jc w:val="both"/>
        <w:rPr>
          <w:sz w:val="28"/>
          <w:szCs w:val="28"/>
        </w:rPr>
      </w:pPr>
      <w:r w:rsidRPr="00A84AD2">
        <w:rPr>
          <w:sz w:val="28"/>
          <w:szCs w:val="28"/>
        </w:rPr>
        <w:t>Шешім. Текшенің алдыңғы бетінің төбелерін 1-ден 4-ке дейінгі сандармен (ең жақын шыңнан бастап және сағат тілімен) және артқы бетке 5 - 8 сандарымен санайық. Содан кейін бірінші жағдайда ток шың арқылы енеді 1 және 7 шыңынан шығады (1 - 7). Потенциалдары тең нүктелерді қосайық: 2,5,4 және 6,3,8. Осылайша, біз параллель жалғанған өткізгіштер жүйесін аламыз: 2 - үш сыммен және 1 - алты сыммен (кубтың қалған шеттері). Демек, кубтың жалпы кедергісі мынада</w:t>
      </w:r>
    </w:p>
    <w:p w:rsidR="009E1A96" w:rsidRPr="00A84AD2" w:rsidRDefault="009E1A96" w:rsidP="009E1A96">
      <w:pPr>
        <w:ind w:firstLine="708"/>
        <w:jc w:val="both"/>
        <w:rPr>
          <w:sz w:val="28"/>
          <w:szCs w:val="28"/>
        </w:rPr>
      </w:pPr>
      <w:r w:rsidRPr="00A84AD2">
        <w:rPr>
          <w:position w:val="-28"/>
          <w:sz w:val="28"/>
          <w:szCs w:val="28"/>
        </w:rPr>
        <w:object w:dxaOrig="2220" w:dyaOrig="720">
          <v:shape id="_x0000_i1212" type="#_x0000_t75" style="width:108pt;height:36pt" o:ole="">
            <v:imagedata r:id="rId405" o:title=""/>
          </v:shape>
          <o:OLEObject Type="Embed" ProgID="Equation.3" ShapeID="_x0000_i1212" DrawAspect="Content" ObjectID="_1678566268" r:id="rId406"/>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2-жағдай) Ток 1 шыңы арқылы еніп, 2 шыңынан шығады (1 - 2). Потенциалдары тең нүктелерді қосайық: 5.4 және 6.3. Содан кейін тізбектей жалғанған үш бөліктен тұратын жүйе 1-2 сымына параллель қосылады. Бірінші және үшінші бөліктер серияға қосылған екі сымнан тұрады: 1-5, 1-4 және 6-2, 3-2. Сондықтан олардың қарсыласуы болып табылады</w:t>
      </w:r>
    </w:p>
    <w:p w:rsidR="009E1A96" w:rsidRPr="00A84AD2" w:rsidRDefault="009E1A96" w:rsidP="009E1A96">
      <w:pPr>
        <w:ind w:firstLine="680"/>
        <w:jc w:val="both"/>
        <w:rPr>
          <w:sz w:val="28"/>
          <w:szCs w:val="28"/>
        </w:rPr>
      </w:pPr>
      <w:r w:rsidRPr="00A84AD2">
        <w:rPr>
          <w:position w:val="-26"/>
          <w:sz w:val="28"/>
          <w:szCs w:val="28"/>
        </w:rPr>
        <w:object w:dxaOrig="1935" w:dyaOrig="705">
          <v:shape id="_x0000_i1213" type="#_x0000_t75" style="width:93.75pt;height:36pt" o:ole="">
            <v:imagedata r:id="rId407" o:title=""/>
          </v:shape>
          <o:OLEObject Type="Embed" ProgID="Equation.3" ShapeID="_x0000_i1213" DrawAspect="Content" ObjectID="_1678566269" r:id="rId408"/>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Үшінші жүйенің өзі параллель жалғанған екі бөлікке бөлінеді. Бірінші бөлім үш жүйеден тұрады.</w:t>
      </w:r>
    </w:p>
    <w:p w:rsidR="009E1A96" w:rsidRPr="00A84AD2" w:rsidRDefault="009E1A96" w:rsidP="009E1A96">
      <w:pPr>
        <w:ind w:firstLine="680"/>
        <w:jc w:val="both"/>
        <w:rPr>
          <w:sz w:val="28"/>
          <w:szCs w:val="28"/>
        </w:rPr>
      </w:pPr>
      <w:r w:rsidRPr="00A84AD2">
        <w:rPr>
          <w:sz w:val="28"/>
          <w:szCs w:val="28"/>
        </w:rPr>
        <w:t>Алдымен 8-5 және 8-4 сымдары параллель жалғанған.</w:t>
      </w:r>
    </w:p>
    <w:p w:rsidR="009E1A96" w:rsidRPr="00A84AD2" w:rsidRDefault="009E1A96" w:rsidP="009E1A96">
      <w:pPr>
        <w:ind w:firstLine="680"/>
        <w:jc w:val="both"/>
        <w:rPr>
          <w:sz w:val="28"/>
          <w:szCs w:val="28"/>
        </w:rPr>
      </w:pPr>
      <w:r w:rsidRPr="00A84AD2">
        <w:rPr>
          <w:sz w:val="28"/>
          <w:szCs w:val="28"/>
        </w:rPr>
        <w:t>Екінші: 7-6 және 7-3 сымдары параллель жалғанған.</w:t>
      </w:r>
    </w:p>
    <w:p w:rsidR="009E1A96" w:rsidRPr="00A84AD2" w:rsidRDefault="009E1A96" w:rsidP="009E1A96">
      <w:pPr>
        <w:ind w:firstLine="680"/>
        <w:jc w:val="both"/>
        <w:rPr>
          <w:sz w:val="28"/>
          <w:szCs w:val="28"/>
        </w:rPr>
      </w:pPr>
      <w:r w:rsidRPr="00A84AD2">
        <w:rPr>
          <w:sz w:val="28"/>
          <w:szCs w:val="28"/>
        </w:rPr>
        <w:t>Үшіншісі: сым 7-8.</w:t>
      </w:r>
    </w:p>
    <w:p w:rsidR="009E1A96" w:rsidRPr="00A84AD2" w:rsidRDefault="009E1A96" w:rsidP="009E1A96">
      <w:pPr>
        <w:ind w:firstLine="680"/>
        <w:jc w:val="both"/>
        <w:rPr>
          <w:sz w:val="28"/>
          <w:szCs w:val="28"/>
        </w:rPr>
      </w:pPr>
      <w:r w:rsidRPr="00A84AD2">
        <w:rPr>
          <w:sz w:val="28"/>
          <w:szCs w:val="28"/>
        </w:rPr>
        <w:t>Сонымен, үшінші жүйенің бірінші бөлігінің кедергісі болып табылады</w:t>
      </w:r>
    </w:p>
    <w:p w:rsidR="009E1A96" w:rsidRPr="00A84AD2" w:rsidRDefault="009E1A96" w:rsidP="009E1A96">
      <w:pPr>
        <w:ind w:firstLine="680"/>
        <w:jc w:val="both"/>
        <w:rPr>
          <w:sz w:val="28"/>
          <w:szCs w:val="28"/>
        </w:rPr>
      </w:pPr>
      <w:r w:rsidRPr="00A84AD2">
        <w:rPr>
          <w:position w:val="-26"/>
          <w:sz w:val="28"/>
          <w:szCs w:val="28"/>
        </w:rPr>
        <w:object w:dxaOrig="2505" w:dyaOrig="705">
          <v:shape id="_x0000_i1214" type="#_x0000_t75" style="width:122.25pt;height:36pt" o:ole="">
            <v:imagedata r:id="rId409" o:title=""/>
          </v:shape>
          <o:OLEObject Type="Embed" ProgID="Equation.3" ShapeID="_x0000_i1214" DrawAspect="Content" ObjectID="_1678566270" r:id="rId410"/>
        </w:object>
      </w:r>
    </w:p>
    <w:p w:rsidR="009E1A96" w:rsidRPr="00A84AD2" w:rsidRDefault="009E1A96" w:rsidP="009E1A96">
      <w:pPr>
        <w:jc w:val="both"/>
        <w:rPr>
          <w:sz w:val="28"/>
          <w:szCs w:val="28"/>
        </w:rPr>
      </w:pPr>
      <w:r w:rsidRPr="00A84AD2">
        <w:rPr>
          <w:sz w:val="28"/>
          <w:szCs w:val="28"/>
        </w:rPr>
        <w:t>Үшінші жүйенің екінші бөлігі параллель жалғанған екі сымнан тұрады: 5-6 және 3-4. Демек,</w:t>
      </w:r>
    </w:p>
    <w:p w:rsidR="009E1A96" w:rsidRPr="00A84AD2" w:rsidRDefault="009E1A96" w:rsidP="009E1A96">
      <w:pPr>
        <w:ind w:firstLine="680"/>
        <w:jc w:val="both"/>
        <w:rPr>
          <w:sz w:val="28"/>
          <w:szCs w:val="28"/>
        </w:rPr>
      </w:pPr>
      <w:r w:rsidRPr="00A84AD2">
        <w:rPr>
          <w:position w:val="-26"/>
          <w:sz w:val="28"/>
          <w:szCs w:val="28"/>
        </w:rPr>
        <w:object w:dxaOrig="1005" w:dyaOrig="705">
          <v:shape id="_x0000_i1215" type="#_x0000_t75" style="width:50.25pt;height:36pt" o:ole="">
            <v:imagedata r:id="rId411" o:title=""/>
          </v:shape>
          <o:OLEObject Type="Embed" ProgID="Equation.3" ShapeID="_x0000_i1215" DrawAspect="Content" ObjectID="_1678566271" r:id="rId412"/>
        </w:object>
      </w:r>
    </w:p>
    <w:p w:rsidR="009E1A96" w:rsidRPr="00A84AD2" w:rsidRDefault="009E1A96" w:rsidP="009E1A96">
      <w:pPr>
        <w:ind w:firstLine="680"/>
        <w:jc w:val="both"/>
        <w:rPr>
          <w:sz w:val="28"/>
          <w:szCs w:val="28"/>
        </w:rPr>
      </w:pPr>
      <w:r w:rsidRPr="00A84AD2">
        <w:rPr>
          <w:sz w:val="28"/>
          <w:szCs w:val="28"/>
        </w:rPr>
        <w:t>Осылайша, үшінші жүйенің кедергісі болып табылады</w:t>
      </w:r>
    </w:p>
    <w:p w:rsidR="009E1A96" w:rsidRPr="00A84AD2" w:rsidRDefault="009E1A96" w:rsidP="009E1A96">
      <w:pPr>
        <w:ind w:firstLine="680"/>
        <w:jc w:val="both"/>
        <w:rPr>
          <w:sz w:val="28"/>
          <w:szCs w:val="28"/>
        </w:rPr>
      </w:pPr>
      <w:r w:rsidRPr="00A84AD2">
        <w:rPr>
          <w:position w:val="-62"/>
          <w:sz w:val="28"/>
          <w:szCs w:val="28"/>
        </w:rPr>
        <w:object w:dxaOrig="2175" w:dyaOrig="1380">
          <v:shape id="_x0000_i1216" type="#_x0000_t75" style="width:108pt;height:1in" o:ole="">
            <v:imagedata r:id="rId413" o:title=""/>
          </v:shape>
          <o:OLEObject Type="Embed" ProgID="Equation.3" ShapeID="_x0000_i1216" DrawAspect="Content" ObjectID="_1678566272" r:id="rId414"/>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Сонда 1-2 сымына параллель жалғанған барлық сымдардың (барлық үш жүйенің) жалпы кедергісі тең болады</w:t>
      </w:r>
    </w:p>
    <w:p w:rsidR="009E1A96" w:rsidRPr="00A84AD2" w:rsidRDefault="009E1A96" w:rsidP="009E1A96">
      <w:pPr>
        <w:ind w:firstLine="680"/>
        <w:jc w:val="both"/>
        <w:rPr>
          <w:sz w:val="28"/>
          <w:szCs w:val="28"/>
        </w:rPr>
      </w:pPr>
      <w:r w:rsidRPr="00A84AD2">
        <w:rPr>
          <w:position w:val="-28"/>
          <w:sz w:val="28"/>
          <w:szCs w:val="28"/>
        </w:rPr>
        <w:object w:dxaOrig="2400" w:dyaOrig="720">
          <v:shape id="_x0000_i1217" type="#_x0000_t75" style="width:122.25pt;height:36pt" o:ole="">
            <v:imagedata r:id="rId415" o:title=""/>
          </v:shape>
          <o:OLEObject Type="Embed" ProgID="Equation.3" ShapeID="_x0000_i1217" DrawAspect="Content" ObjectID="_1678566273" r:id="rId416"/>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Сонымен, кубтың жалпы кедергісі мынада</w:t>
      </w:r>
    </w:p>
    <w:p w:rsidR="009E1A96" w:rsidRPr="00A84AD2" w:rsidRDefault="009E1A96" w:rsidP="009E1A96">
      <w:pPr>
        <w:ind w:firstLine="680"/>
        <w:jc w:val="both"/>
        <w:rPr>
          <w:sz w:val="28"/>
          <w:szCs w:val="28"/>
        </w:rPr>
      </w:pPr>
      <w:r w:rsidRPr="00A84AD2">
        <w:rPr>
          <w:position w:val="-62"/>
          <w:sz w:val="28"/>
          <w:szCs w:val="28"/>
        </w:rPr>
        <w:object w:dxaOrig="2295" w:dyaOrig="1380">
          <v:shape id="_x0000_i1218" type="#_x0000_t75" style="width:115.5pt;height:1in" o:ole="">
            <v:imagedata r:id="rId417" o:title=""/>
          </v:shape>
          <o:OLEObject Type="Embed" ProgID="Equation.3" ShapeID="_x0000_i1218" DrawAspect="Content" ObjectID="_1678566274" r:id="rId418"/>
        </w:object>
      </w:r>
    </w:p>
    <w:p w:rsidR="009E1A96" w:rsidRPr="00A84AD2" w:rsidRDefault="009E1A96" w:rsidP="009E1A96">
      <w:pPr>
        <w:ind w:firstLine="708"/>
        <w:jc w:val="both"/>
        <w:rPr>
          <w:sz w:val="28"/>
          <w:szCs w:val="28"/>
        </w:rPr>
      </w:pPr>
    </w:p>
    <w:p w:rsidR="009E1A96" w:rsidRPr="00A84AD2" w:rsidRDefault="009E1A96" w:rsidP="009E1A96">
      <w:pPr>
        <w:ind w:firstLine="567"/>
        <w:jc w:val="both"/>
        <w:rPr>
          <w:bCs/>
          <w:noProof/>
          <w:sz w:val="28"/>
          <w:szCs w:val="28"/>
        </w:rPr>
      </w:pPr>
      <w:r w:rsidRPr="00A84AD2">
        <w:rPr>
          <w:b/>
          <w:bCs/>
          <w:noProof/>
          <w:sz w:val="28"/>
          <w:szCs w:val="28"/>
        </w:rPr>
        <w:t xml:space="preserve">Квазистационарлы ауыспалы токтар. </w:t>
      </w:r>
      <w:r w:rsidRPr="00A84AD2">
        <w:rPr>
          <w:bCs/>
          <w:noProof/>
          <w:sz w:val="28"/>
          <w:szCs w:val="28"/>
        </w:rPr>
        <w:t>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ind w:firstLine="567"/>
        <w:jc w:val="both"/>
        <w:rPr>
          <w:noProof/>
          <w:sz w:val="28"/>
          <w:szCs w:val="28"/>
        </w:rPr>
      </w:pPr>
      <w:r w:rsidRPr="00A84AD2">
        <w:rPr>
          <w:b/>
          <w:bCs/>
          <w:noProof/>
          <w:sz w:val="28"/>
          <w:szCs w:val="28"/>
        </w:rPr>
        <w:t>Тері әсері</w:t>
      </w:r>
      <w:r w:rsidRPr="00A84AD2">
        <w:rPr>
          <w:bCs/>
          <w:noProof/>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жиіліктегі сүзгілер, өткізу қабілетін сүзгілер, оларды іске асырудың физикалық принциптері туралы негізгі мәліметтер (13-нұсқа).</w:t>
      </w:r>
    </w:p>
    <w:p w:rsidR="009E1A96" w:rsidRPr="00A84AD2" w:rsidRDefault="009E1A96" w:rsidP="009E1A96">
      <w:pPr>
        <w:ind w:firstLine="709"/>
        <w:rPr>
          <w:noProof/>
          <w:sz w:val="28"/>
          <w:szCs w:val="28"/>
        </w:rPr>
      </w:pPr>
    </w:p>
    <w:p w:rsidR="009E1A96" w:rsidRPr="00A84AD2" w:rsidRDefault="009E1A96" w:rsidP="009E1A96">
      <w:pPr>
        <w:ind w:firstLine="709"/>
        <w:rPr>
          <w:noProof/>
          <w:sz w:val="28"/>
          <w:szCs w:val="28"/>
        </w:rPr>
      </w:pPr>
    </w:p>
    <w:p w:rsidR="009E1A96" w:rsidRPr="00A84AD2" w:rsidRDefault="00D3076C" w:rsidP="009E1A96">
      <w:pPr>
        <w:ind w:firstLine="709"/>
        <w:rPr>
          <w:b/>
          <w:sz w:val="28"/>
          <w:szCs w:val="28"/>
        </w:rPr>
      </w:pPr>
      <w:r>
        <w:rPr>
          <w:b/>
          <w:sz w:val="28"/>
          <w:szCs w:val="28"/>
          <w:lang w:val="kk-KZ"/>
        </w:rPr>
        <w:lastRenderedPageBreak/>
        <w:t xml:space="preserve">13-Сабақ. </w:t>
      </w:r>
      <w:r w:rsidR="009E1A96" w:rsidRPr="00A84AD2">
        <w:rPr>
          <w:b/>
          <w:sz w:val="28"/>
          <w:szCs w:val="28"/>
        </w:rPr>
        <w:t>Электрлік тербелістер.</w:t>
      </w:r>
    </w:p>
    <w:p w:rsidR="009E1A96" w:rsidRPr="00A84AD2" w:rsidRDefault="009E1A96" w:rsidP="009E1A96">
      <w:pPr>
        <w:ind w:firstLine="709"/>
        <w:rPr>
          <w:b/>
          <w:sz w:val="28"/>
          <w:szCs w:val="28"/>
        </w:rPr>
      </w:pPr>
      <w:r w:rsidRPr="00A84AD2">
        <w:rPr>
          <w:b/>
          <w:sz w:val="28"/>
          <w:szCs w:val="28"/>
        </w:rPr>
        <w:t>Мәселелерді шешудің мысалдары.</w:t>
      </w:r>
    </w:p>
    <w:p w:rsidR="009E1A96" w:rsidRPr="00A84AD2" w:rsidRDefault="009E1A96" w:rsidP="009E1A96">
      <w:pPr>
        <w:ind w:firstLine="709"/>
        <w:rPr>
          <w:sz w:val="28"/>
          <w:szCs w:val="28"/>
        </w:rPr>
      </w:pPr>
      <w:r w:rsidRPr="00A84AD2">
        <w:rPr>
          <w:b/>
          <w:sz w:val="28"/>
          <w:szCs w:val="28"/>
        </w:rPr>
        <w:t xml:space="preserve">13.1 мысал. </w:t>
      </w:r>
      <w:r w:rsidRPr="00A84AD2">
        <w:rPr>
          <w:sz w:val="28"/>
          <w:szCs w:val="28"/>
        </w:rPr>
        <w:t>С сыйымдылығының конденсаторы U0 кернеуіне дейін зарядталады және L индуктивтілігі бар катушкаға тұйықталады (Cурет 13.1). Пайда болған тербелмелі контурдағы ток күшінің амплитудасы қандай? Тізбектің белсенді кедергісін ескермеңіз.</w:t>
      </w:r>
    </w:p>
    <w:p w:rsidR="009E1A96" w:rsidRPr="00A84AD2" w:rsidRDefault="009E1A96" w:rsidP="009E1A96">
      <w:pPr>
        <w:ind w:firstLine="709"/>
        <w:rPr>
          <w:sz w:val="28"/>
          <w:szCs w:val="28"/>
        </w:rPr>
      </w:pPr>
      <w:r w:rsidRPr="00A84AD2">
        <w:rPr>
          <w:sz w:val="28"/>
          <w:szCs w:val="28"/>
        </w:rPr>
        <w:t xml:space="preserve">Шешім. Белсенді кедергісі жоқ тізбектегі тербелістер теңдеуін табайық. Конденсатордың зарядталуын оң деп санауға келісейік (13.1-сурет). </w:t>
      </w:r>
    </w:p>
    <w:p w:rsidR="009E1A96" w:rsidRPr="00A84AD2" w:rsidRDefault="009E1A96" w:rsidP="009E1A96">
      <w:pPr>
        <w:ind w:firstLine="709"/>
        <w:rPr>
          <w:sz w:val="28"/>
          <w:szCs w:val="28"/>
        </w:rPr>
      </w:pPr>
      <w:r w:rsidRPr="00A84AD2">
        <w:rPr>
          <w:sz w:val="28"/>
          <w:szCs w:val="28"/>
        </w:rPr>
        <w:t>Содан кейін</w:t>
      </w:r>
      <w:r w:rsidRPr="00A84AD2">
        <w:rPr>
          <w:position w:val="-28"/>
          <w:sz w:val="28"/>
          <w:szCs w:val="28"/>
        </w:rPr>
        <w:object w:dxaOrig="1260" w:dyaOrig="720">
          <v:shape id="_x0000_i1219" type="#_x0000_t75" style="width:64.5pt;height:36pt" o:ole="">
            <v:imagedata r:id="rId419" o:title=""/>
          </v:shape>
          <o:OLEObject Type="Embed" ProgID="Equation.3" ShapeID="_x0000_i1219" DrawAspect="Content" ObjectID="_1678566275" r:id="rId420"/>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Тізбек бөлімі үшін Ом заңын жазайық</w:t>
      </w:r>
    </w:p>
    <w:p w:rsidR="009E1A96" w:rsidRPr="00A84AD2" w:rsidRDefault="009E1A96" w:rsidP="009E1A96">
      <w:pPr>
        <w:ind w:firstLine="709"/>
        <w:jc w:val="both"/>
        <w:rPr>
          <w:sz w:val="28"/>
          <w:szCs w:val="28"/>
        </w:rPr>
      </w:pPr>
      <w:r w:rsidRPr="00A84AD2">
        <w:rPr>
          <w:position w:val="-12"/>
          <w:sz w:val="28"/>
          <w:szCs w:val="28"/>
        </w:rPr>
        <w:object w:dxaOrig="1965" w:dyaOrig="375">
          <v:shape id="_x0000_i1220" type="#_x0000_t75" style="width:100.5pt;height:21.75pt" o:ole="">
            <v:imagedata r:id="rId421" o:title=""/>
          </v:shape>
          <o:OLEObject Type="Embed" ProgID="Equation.3" ShapeID="_x0000_i1220" DrawAspect="Content" ObjectID="_1678566276" r:id="rId422"/>
        </w:object>
      </w:r>
      <w:r w:rsidRPr="00A84AD2">
        <w:rPr>
          <w:sz w:val="28"/>
          <w:szCs w:val="28"/>
        </w:rPr>
        <w:t>.                                                                                             (2)</w:t>
      </w:r>
    </w:p>
    <w:p w:rsidR="009E1A96" w:rsidRPr="00A84AD2" w:rsidRDefault="009E1A96" w:rsidP="009E1A96">
      <w:pPr>
        <w:ind w:firstLine="709"/>
        <w:jc w:val="both"/>
        <w:rPr>
          <w:sz w:val="28"/>
          <w:szCs w:val="28"/>
        </w:rPr>
      </w:pPr>
      <w:r w:rsidRPr="00A84AD2">
        <w:rPr>
          <w:sz w:val="28"/>
          <w:szCs w:val="28"/>
          <w:lang w:val="kk-KZ"/>
        </w:rPr>
        <w:t>Біздің жағдайда</w:t>
      </w:r>
      <w:r w:rsidRPr="00A84AD2">
        <w:rPr>
          <w:sz w:val="28"/>
          <w:szCs w:val="28"/>
        </w:rPr>
        <w:t xml:space="preserve"> </w:t>
      </w:r>
      <w:r w:rsidRPr="00A84AD2">
        <w:rPr>
          <w:position w:val="-4"/>
          <w:sz w:val="28"/>
          <w:szCs w:val="28"/>
        </w:rPr>
        <w:object w:dxaOrig="255" w:dyaOrig="270">
          <v:shape id="_x0000_i1221" type="#_x0000_t75" style="width:14.25pt;height:14.25pt" o:ole="">
            <v:imagedata r:id="rId423" o:title=""/>
          </v:shape>
          <o:OLEObject Type="Embed" ProgID="Equation.3" ShapeID="_x0000_i1221" DrawAspect="Content" ObjectID="_1678566277" r:id="rId424"/>
        </w:object>
      </w:r>
      <w:r w:rsidRPr="00A84AD2">
        <w:rPr>
          <w:sz w:val="28"/>
          <w:szCs w:val="28"/>
        </w:rPr>
        <w:t xml:space="preserve"> =0, </w:t>
      </w:r>
      <w:r w:rsidRPr="00A84AD2">
        <w:rPr>
          <w:position w:val="-12"/>
          <w:sz w:val="28"/>
          <w:szCs w:val="28"/>
        </w:rPr>
        <w:object w:dxaOrig="1815" w:dyaOrig="375">
          <v:shape id="_x0000_i1222" type="#_x0000_t75" style="width:93.75pt;height:21.75pt" o:ole="">
            <v:imagedata r:id="rId425" o:title=""/>
          </v:shape>
          <o:OLEObject Type="Embed" ProgID="Equation.3" ShapeID="_x0000_i1222" DrawAspect="Content" ObjectID="_1678566278" r:id="rId426"/>
        </w:object>
      </w:r>
      <w:r w:rsidRPr="00A84AD2">
        <w:rPr>
          <w:sz w:val="28"/>
          <w:szCs w:val="28"/>
        </w:rPr>
        <w:t xml:space="preserve">, </w:t>
      </w:r>
      <w:r w:rsidRPr="00A84AD2">
        <w:rPr>
          <w:position w:val="-12"/>
          <w:sz w:val="28"/>
          <w:szCs w:val="28"/>
        </w:rPr>
        <w:object w:dxaOrig="2370" w:dyaOrig="375">
          <v:shape id="_x0000_i1223" type="#_x0000_t75" style="width:115.5pt;height:21.75pt" o:ole="">
            <v:imagedata r:id="rId427" o:title=""/>
          </v:shape>
          <o:OLEObject Type="Embed" ProgID="Equation.3" ShapeID="_x0000_i1223" DrawAspect="Content" ObjectID="_1678566279" r:id="rId428"/>
        </w:object>
      </w:r>
      <w:r w:rsidRPr="00A84AD2">
        <w:rPr>
          <w:sz w:val="28"/>
          <w:szCs w:val="28"/>
        </w:rPr>
        <w:t>. Сондықтан (2) теңдік, (1) теңдікті ескере отырып, форманы алады</w:t>
      </w:r>
    </w:p>
    <w:p w:rsidR="009E1A96" w:rsidRPr="00A84AD2" w:rsidRDefault="009E1A96" w:rsidP="009E1A96">
      <w:pPr>
        <w:ind w:firstLine="709"/>
        <w:jc w:val="both"/>
        <w:rPr>
          <w:sz w:val="28"/>
          <w:szCs w:val="28"/>
        </w:rPr>
      </w:pPr>
      <w:r w:rsidRPr="00A84AD2">
        <w:rPr>
          <w:position w:val="-30"/>
          <w:sz w:val="28"/>
          <w:szCs w:val="28"/>
        </w:rPr>
        <w:object w:dxaOrig="1710" w:dyaOrig="735">
          <v:shape id="_x0000_i1224" type="#_x0000_t75" style="width:86.25pt;height:36pt" o:ole="">
            <v:imagedata r:id="rId429" o:title=""/>
          </v:shape>
          <o:OLEObject Type="Embed" ProgID="Equation.3" ShapeID="_x0000_i1224" DrawAspect="Content" ObjectID="_1678566280" r:id="rId430"/>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оны еркін демпферасыз тербелістер теңдеуі деп атайды.</w:t>
      </w:r>
    </w:p>
    <w:p w:rsidR="009E1A96" w:rsidRPr="00A84AD2" w:rsidRDefault="009E1A96" w:rsidP="009E1A96">
      <w:pPr>
        <w:ind w:firstLine="709"/>
        <w:jc w:val="both"/>
        <w:rPr>
          <w:sz w:val="28"/>
          <w:szCs w:val="28"/>
        </w:rPr>
      </w:pPr>
      <w:r w:rsidRPr="00A84AD2">
        <w:rPr>
          <w:sz w:val="28"/>
          <w:szCs w:val="28"/>
        </w:rPr>
        <w:t>Біз құндылықты енгіземіз</w:t>
      </w:r>
    </w:p>
    <w:p w:rsidR="009E1A96" w:rsidRPr="00A84AD2" w:rsidRDefault="009E1A96" w:rsidP="009E1A96">
      <w:pPr>
        <w:ind w:firstLine="709"/>
        <w:jc w:val="both"/>
        <w:rPr>
          <w:sz w:val="28"/>
          <w:szCs w:val="28"/>
        </w:rPr>
      </w:pPr>
      <w:r w:rsidRPr="00A84AD2">
        <w:rPr>
          <w:position w:val="-30"/>
          <w:sz w:val="28"/>
          <w:szCs w:val="28"/>
        </w:rPr>
        <w:object w:dxaOrig="1260" w:dyaOrig="735">
          <v:shape id="_x0000_i1225" type="#_x0000_t75" style="width:64.5pt;height:36pt" o:ole="">
            <v:imagedata r:id="rId431" o:title=""/>
          </v:shape>
          <o:OLEObject Type="Embed" ProgID="Equation.3" ShapeID="_x0000_i1225" DrawAspect="Content" ObjectID="_1678566281" r:id="rId432"/>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ол тербелмелі контурдың меншікті жиілігі деп аталады және осы тізбекті сипаттайтын шамалармен анықталады. Онда теңдікті (3) түрінде жазуға болады</w:t>
      </w:r>
    </w:p>
    <w:p w:rsidR="009E1A96" w:rsidRPr="00A84AD2" w:rsidRDefault="009E1A96" w:rsidP="009E1A96">
      <w:pPr>
        <w:ind w:firstLine="709"/>
        <w:jc w:val="both"/>
        <w:rPr>
          <w:sz w:val="28"/>
          <w:szCs w:val="28"/>
        </w:rPr>
      </w:pPr>
      <w:r w:rsidRPr="00A84AD2">
        <w:rPr>
          <w:position w:val="-12"/>
          <w:sz w:val="28"/>
          <w:szCs w:val="28"/>
        </w:rPr>
        <w:object w:dxaOrig="1350" w:dyaOrig="405">
          <v:shape id="_x0000_i1226" type="#_x0000_t75" style="width:64.5pt;height:21.75pt" o:ole="">
            <v:imagedata r:id="rId433" o:title=""/>
          </v:shape>
          <o:OLEObject Type="Embed" ProgID="Equation.3" ShapeID="_x0000_i1226" DrawAspect="Content" ObjectID="_1678566282" r:id="rId434"/>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Осы екінші ретті дифференциалдық теңдеудің шешімі функция болып табылады</w:t>
      </w:r>
    </w:p>
    <w:p w:rsidR="009E1A96" w:rsidRPr="00A84AD2" w:rsidRDefault="009E1A96" w:rsidP="009E1A96">
      <w:pPr>
        <w:ind w:firstLine="709"/>
        <w:jc w:val="both"/>
        <w:rPr>
          <w:sz w:val="28"/>
          <w:szCs w:val="28"/>
        </w:rPr>
      </w:pPr>
      <w:r w:rsidRPr="00A84AD2">
        <w:rPr>
          <w:position w:val="-12"/>
          <w:sz w:val="28"/>
          <w:szCs w:val="28"/>
        </w:rPr>
        <w:object w:dxaOrig="2175" w:dyaOrig="375">
          <v:shape id="_x0000_i1227" type="#_x0000_t75" style="width:108pt;height:21.75pt" o:ole="">
            <v:imagedata r:id="rId435" o:title=""/>
          </v:shape>
          <o:OLEObject Type="Embed" ProgID="Equation.3" ShapeID="_x0000_i1227" DrawAspect="Content" ObjectID="_1678566283" r:id="rId436"/>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 xml:space="preserve">Сыйымдылықтың анықтамасына сәйкес, конденсатор плиталарындағы кернеу зарядтан фактормен ерекшеленеді </w:t>
      </w:r>
      <w:r w:rsidRPr="00A84AD2">
        <w:rPr>
          <w:position w:val="-6"/>
          <w:sz w:val="28"/>
          <w:szCs w:val="28"/>
        </w:rPr>
        <w:object w:dxaOrig="525" w:dyaOrig="300">
          <v:shape id="_x0000_i1228" type="#_x0000_t75" style="width:28.5pt;height:14.25pt" o:ole="">
            <v:imagedata r:id="rId437" o:title=""/>
          </v:shape>
          <o:OLEObject Type="Embed" ProgID="Equation.3" ShapeID="_x0000_i1228" DrawAspect="Content" ObjectID="_1678566284" r:id="rId438"/>
        </w:object>
      </w:r>
      <w:r w:rsidRPr="00A84AD2">
        <w:rPr>
          <w:sz w:val="28"/>
          <w:szCs w:val="28"/>
        </w:rPr>
        <w:t>:</w:t>
      </w:r>
    </w:p>
    <w:p w:rsidR="009E1A96" w:rsidRPr="00A84AD2" w:rsidRDefault="009E1A96" w:rsidP="009E1A96">
      <w:pPr>
        <w:ind w:firstLine="709"/>
        <w:jc w:val="both"/>
        <w:rPr>
          <w:sz w:val="28"/>
          <w:szCs w:val="28"/>
        </w:rPr>
      </w:pPr>
      <w:r w:rsidRPr="00A84AD2">
        <w:rPr>
          <w:position w:val="-28"/>
          <w:sz w:val="28"/>
          <w:szCs w:val="28"/>
        </w:rPr>
        <w:object w:dxaOrig="4290" w:dyaOrig="720">
          <v:shape id="_x0000_i1229" type="#_x0000_t75" style="width:3in;height:36pt" o:ole="">
            <v:imagedata r:id="rId439" o:title=""/>
          </v:shape>
          <o:OLEObject Type="Embed" ProgID="Equation.3" ShapeID="_x0000_i1229" DrawAspect="Content" ObjectID="_1678566285" r:id="rId440"/>
        </w:object>
      </w:r>
      <w:r w:rsidRPr="00A84AD2">
        <w:rPr>
          <w:sz w:val="28"/>
          <w:szCs w:val="28"/>
        </w:rPr>
        <w:t>,                                                            (7)</w:t>
      </w:r>
    </w:p>
    <w:p w:rsidR="009E1A96" w:rsidRPr="00A84AD2" w:rsidRDefault="009E1A96" w:rsidP="009E1A96">
      <w:pPr>
        <w:jc w:val="both"/>
        <w:rPr>
          <w:sz w:val="28"/>
          <w:szCs w:val="28"/>
        </w:rPr>
      </w:pPr>
      <w:r w:rsidRPr="00A84AD2">
        <w:rPr>
          <w:sz w:val="28"/>
          <w:szCs w:val="28"/>
        </w:rPr>
        <w:t>где</w:t>
      </w:r>
    </w:p>
    <w:p w:rsidR="009E1A96" w:rsidRPr="00A84AD2" w:rsidRDefault="009E1A96" w:rsidP="009E1A96">
      <w:pPr>
        <w:ind w:firstLine="709"/>
        <w:jc w:val="both"/>
        <w:rPr>
          <w:sz w:val="28"/>
          <w:szCs w:val="28"/>
        </w:rPr>
      </w:pPr>
      <w:r w:rsidRPr="00A84AD2">
        <w:rPr>
          <w:position w:val="-28"/>
          <w:sz w:val="28"/>
          <w:szCs w:val="28"/>
        </w:rPr>
        <w:object w:dxaOrig="1005" w:dyaOrig="720">
          <v:shape id="_x0000_i1230" type="#_x0000_t75" style="width:50.25pt;height:36pt" o:ole="">
            <v:imagedata r:id="rId441" o:title=""/>
          </v:shape>
          <o:OLEObject Type="Embed" ProgID="Equation.3" ShapeID="_x0000_i1230" DrawAspect="Content" ObjectID="_1678566286" r:id="rId442"/>
        </w:object>
      </w:r>
      <w:r w:rsidRPr="00A84AD2">
        <w:rPr>
          <w:sz w:val="28"/>
          <w:szCs w:val="28"/>
        </w:rPr>
        <w:t xml:space="preserve">                                                                                                            (8)</w:t>
      </w:r>
    </w:p>
    <w:p w:rsidR="009E1A96" w:rsidRPr="00A84AD2" w:rsidRDefault="009E1A96" w:rsidP="009E1A96">
      <w:pPr>
        <w:jc w:val="both"/>
        <w:rPr>
          <w:sz w:val="28"/>
          <w:szCs w:val="28"/>
        </w:rPr>
      </w:pPr>
      <w:r w:rsidRPr="00A84AD2">
        <w:rPr>
          <w:sz w:val="28"/>
          <w:szCs w:val="28"/>
        </w:rPr>
        <w:t>– конденсатордағы кернеудің шың мәні. Осылайша, конденсатор пластиналарындағы заряд пен кернеу контурдың табиғи жиілігімен гармоникалық заңға сәйкес фазада өзгереді. Функцияны (7) уақытқа қатысты дифференциалдай отырып, ағымдағы күштің өрнегін аламыз</w:t>
      </w:r>
    </w:p>
    <w:p w:rsidR="009E1A96" w:rsidRPr="00A84AD2" w:rsidRDefault="009E1A96" w:rsidP="009E1A96">
      <w:pPr>
        <w:jc w:val="both"/>
        <w:rPr>
          <w:sz w:val="28"/>
          <w:szCs w:val="28"/>
        </w:rPr>
      </w:pPr>
      <w:r w:rsidRPr="00A84AD2">
        <w:rPr>
          <w:position w:val="-12"/>
          <w:sz w:val="28"/>
          <w:szCs w:val="28"/>
        </w:rPr>
        <w:object w:dxaOrig="5190" w:dyaOrig="375">
          <v:shape id="_x0000_i1231" type="#_x0000_t75" style="width:259.5pt;height:21.75pt" o:ole="">
            <v:imagedata r:id="rId443" o:title=""/>
          </v:shape>
          <o:OLEObject Type="Embed" ProgID="Equation.3" ShapeID="_x0000_i1231" DrawAspect="Content" ObjectID="_1678566287" r:id="rId444"/>
        </w:object>
      </w:r>
      <w:r w:rsidRPr="00A84AD2">
        <w:rPr>
          <w:sz w:val="28"/>
          <w:szCs w:val="28"/>
        </w:rPr>
        <w:t>,                                               (9)</w:t>
      </w:r>
    </w:p>
    <w:p w:rsidR="009E1A96" w:rsidRPr="00A84AD2" w:rsidRDefault="009E1A96" w:rsidP="009E1A96">
      <w:pPr>
        <w:jc w:val="both"/>
        <w:rPr>
          <w:sz w:val="28"/>
          <w:szCs w:val="28"/>
        </w:rPr>
      </w:pPr>
      <w:r w:rsidRPr="00A84AD2">
        <w:rPr>
          <w:sz w:val="28"/>
          <w:szCs w:val="28"/>
        </w:rPr>
        <w:lastRenderedPageBreak/>
        <w:t>где</w:t>
      </w:r>
    </w:p>
    <w:p w:rsidR="009E1A96" w:rsidRPr="00A84AD2" w:rsidRDefault="009E1A96" w:rsidP="009E1A96">
      <w:pPr>
        <w:ind w:firstLine="709"/>
        <w:jc w:val="both"/>
        <w:rPr>
          <w:sz w:val="28"/>
          <w:szCs w:val="28"/>
        </w:rPr>
      </w:pPr>
      <w:r w:rsidRPr="00A84AD2">
        <w:rPr>
          <w:position w:val="-12"/>
          <w:sz w:val="28"/>
          <w:szCs w:val="28"/>
        </w:rPr>
        <w:object w:dxaOrig="1140" w:dyaOrig="375">
          <v:shape id="_x0000_i1232" type="#_x0000_t75" style="width:57.75pt;height:21.75pt" o:ole="">
            <v:imagedata r:id="rId445" o:title=""/>
          </v:shape>
          <o:OLEObject Type="Embed" ProgID="Equation.3" ShapeID="_x0000_i1232" DrawAspect="Content" ObjectID="_1678566288" r:id="rId446"/>
        </w:object>
      </w:r>
      <w:r w:rsidRPr="00A84AD2">
        <w:rPr>
          <w:sz w:val="28"/>
          <w:szCs w:val="28"/>
        </w:rPr>
        <w:t xml:space="preserve">                                                                                                        (10)</w:t>
      </w:r>
    </w:p>
    <w:p w:rsidR="009E1A96" w:rsidRPr="00A84AD2" w:rsidRDefault="009E1A96" w:rsidP="009E1A96">
      <w:pPr>
        <w:jc w:val="both"/>
        <w:rPr>
          <w:sz w:val="28"/>
          <w:szCs w:val="28"/>
        </w:rPr>
      </w:pPr>
      <w:r w:rsidRPr="00A84AD2">
        <w:rPr>
          <w:sz w:val="28"/>
          <w:szCs w:val="28"/>
        </w:rPr>
        <w:t>– тізбектегі токтың амплитудалық мәні. (9) теңдіктен тізбектегі токтың конденсатордағы кернеу фазасынан π / 2 озғанын көруге болады.</w:t>
      </w:r>
    </w:p>
    <w:p w:rsidR="009E1A96" w:rsidRPr="00A84AD2" w:rsidRDefault="009E1A96" w:rsidP="009E1A96">
      <w:pPr>
        <w:jc w:val="both"/>
        <w:rPr>
          <w:sz w:val="28"/>
          <w:szCs w:val="28"/>
        </w:rPr>
      </w:pPr>
      <w:r w:rsidRPr="00A84AD2">
        <w:rPr>
          <w:sz w:val="28"/>
          <w:szCs w:val="28"/>
        </w:rPr>
        <w:t>(8) және (10) теңдіктерінен ток пен кернеудің амплитудалық мәндері теңдікке байланысты екендігі шығады</w:t>
      </w:r>
    </w:p>
    <w:p w:rsidR="009E1A96" w:rsidRPr="00A84AD2" w:rsidRDefault="009E1A96" w:rsidP="009E1A96">
      <w:pPr>
        <w:jc w:val="both"/>
        <w:rPr>
          <w:sz w:val="28"/>
          <w:szCs w:val="28"/>
        </w:rPr>
      </w:pPr>
      <w:r w:rsidRPr="00A84AD2">
        <w:rPr>
          <w:position w:val="-28"/>
          <w:sz w:val="28"/>
          <w:szCs w:val="28"/>
        </w:rPr>
        <w:object w:dxaOrig="1395" w:dyaOrig="765">
          <v:shape id="_x0000_i1233" type="#_x0000_t75" style="width:1in;height:36pt" o:ole="">
            <v:imagedata r:id="rId447" o:title=""/>
          </v:shape>
          <o:OLEObject Type="Embed" ProgID="Equation.3" ShapeID="_x0000_i1233" DrawAspect="Content" ObjectID="_1678566289" r:id="rId448"/>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 xml:space="preserve">Біздің жағдайда </w:t>
      </w:r>
      <w:r w:rsidRPr="00A84AD2">
        <w:rPr>
          <w:position w:val="-12"/>
          <w:sz w:val="28"/>
          <w:szCs w:val="28"/>
        </w:rPr>
        <w:object w:dxaOrig="960" w:dyaOrig="375">
          <v:shape id="_x0000_i1234" type="#_x0000_t75" style="width:50.25pt;height:21.75pt" o:ole="">
            <v:imagedata r:id="rId449" o:title=""/>
          </v:shape>
          <o:OLEObject Type="Embed" ProgID="Equation.3" ShapeID="_x0000_i1234" DrawAspect="Content" ObjectID="_1678566290" r:id="rId450"/>
        </w:object>
      </w:r>
      <w:r w:rsidRPr="00A84AD2">
        <w:rPr>
          <w:sz w:val="28"/>
          <w:szCs w:val="28"/>
        </w:rPr>
        <w:t xml:space="preserve">, </w:t>
      </w:r>
      <w:r w:rsidRPr="00A84AD2">
        <w:rPr>
          <w:sz w:val="28"/>
          <w:szCs w:val="28"/>
          <w:lang w:val="kk-KZ"/>
        </w:rPr>
        <w:t>демек</w:t>
      </w:r>
    </w:p>
    <w:p w:rsidR="009E1A96" w:rsidRPr="00A84AD2" w:rsidRDefault="009E1A96" w:rsidP="009E1A96">
      <w:pPr>
        <w:ind w:firstLine="709"/>
        <w:jc w:val="both"/>
        <w:rPr>
          <w:sz w:val="28"/>
          <w:szCs w:val="28"/>
        </w:rPr>
      </w:pPr>
      <w:r w:rsidRPr="00A84AD2">
        <w:rPr>
          <w:position w:val="-28"/>
          <w:sz w:val="28"/>
          <w:szCs w:val="28"/>
        </w:rPr>
        <w:object w:dxaOrig="1350" w:dyaOrig="765">
          <v:shape id="_x0000_i1235" type="#_x0000_t75" style="width:64.5pt;height:36pt" o:ole="">
            <v:imagedata r:id="rId451" o:title=""/>
          </v:shape>
          <o:OLEObject Type="Embed" ProgID="Equation.3" ShapeID="_x0000_i1235" DrawAspect="Content" ObjectID="_1678566291" r:id="rId452"/>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 xml:space="preserve">Бұл теңдікті энергияның сақталу заңына сүйене отырып алуға болады: электр өрісі энергиясының ең үлкен мәні </w:t>
      </w:r>
      <w:r w:rsidRPr="00A84AD2">
        <w:rPr>
          <w:position w:val="-12"/>
          <w:sz w:val="28"/>
          <w:szCs w:val="28"/>
        </w:rPr>
        <w:object w:dxaOrig="900" w:dyaOrig="405">
          <v:shape id="_x0000_i1236" type="#_x0000_t75" style="width:43.5pt;height:21.75pt" o:ole="">
            <v:imagedata r:id="rId453" o:title=""/>
          </v:shape>
          <o:OLEObject Type="Embed" ProgID="Equation.3" ShapeID="_x0000_i1236" DrawAspect="Content" ObjectID="_1678566292" r:id="rId454"/>
        </w:object>
      </w:r>
      <w:r w:rsidRPr="00A84AD2">
        <w:rPr>
          <w:sz w:val="28"/>
          <w:szCs w:val="28"/>
        </w:rPr>
        <w:t xml:space="preserve"> магнит өрісі энергиясының ең үлкен мәніне тең болуы керек </w:t>
      </w:r>
      <w:r w:rsidRPr="00A84AD2">
        <w:rPr>
          <w:position w:val="-12"/>
          <w:sz w:val="28"/>
          <w:szCs w:val="28"/>
        </w:rPr>
        <w:object w:dxaOrig="780" w:dyaOrig="405">
          <v:shape id="_x0000_i1237" type="#_x0000_t75" style="width:36pt;height:21.75pt" o:ole="">
            <v:imagedata r:id="rId455" o:title=""/>
          </v:shape>
          <o:OLEObject Type="Embed" ProgID="Equation.3" ShapeID="_x0000_i1237" DrawAspect="Content" ObjectID="_1678566293" r:id="rId456"/>
        </w:object>
      </w:r>
      <w:r w:rsidRPr="00A84AD2">
        <w:rPr>
          <w:sz w:val="28"/>
          <w:szCs w:val="28"/>
        </w:rPr>
        <w:t>.</w: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position w:val="-28"/>
          <w:sz w:val="28"/>
          <w:szCs w:val="28"/>
        </w:rPr>
        <w:object w:dxaOrig="1350" w:dyaOrig="765">
          <v:shape id="_x0000_i1238" type="#_x0000_t75" style="width:64.5pt;height:36pt" o:ole="">
            <v:imagedata r:id="rId451" o:title=""/>
          </v:shape>
          <o:OLEObject Type="Embed" ProgID="Equation.3" ShapeID="_x0000_i1238" DrawAspect="Content" ObjectID="_1678566294" r:id="rId457"/>
        </w:object>
      </w:r>
      <w:r w:rsidRPr="00A84AD2">
        <w:rPr>
          <w:sz w:val="28"/>
          <w:szCs w:val="28"/>
        </w:rPr>
        <w:t>.</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 xml:space="preserve">                                       </w:t>
      </w:r>
    </w:p>
    <w:p w:rsidR="009E1A96" w:rsidRPr="00A84AD2" w:rsidRDefault="009E1A96" w:rsidP="00D3076C">
      <w:pPr>
        <w:shd w:val="clear" w:color="auto" w:fill="FFFFFF"/>
        <w:ind w:right="-1" w:firstLine="709"/>
        <w:jc w:val="center"/>
        <w:rPr>
          <w:b/>
          <w:sz w:val="28"/>
          <w:szCs w:val="28"/>
        </w:rPr>
      </w:pPr>
      <w:r w:rsidRPr="00A84AD2">
        <w:rPr>
          <w:b/>
          <w:sz w:val="28"/>
          <w:szCs w:val="28"/>
        </w:rPr>
        <w:t>14-сабақ.</w:t>
      </w:r>
      <w:r w:rsidR="00D3076C" w:rsidRPr="00D3076C">
        <w:rPr>
          <w:b/>
          <w:sz w:val="28"/>
          <w:szCs w:val="28"/>
        </w:rPr>
        <w:t xml:space="preserve"> </w:t>
      </w:r>
      <w:r w:rsidR="00D3076C" w:rsidRPr="00A84AD2">
        <w:rPr>
          <w:b/>
          <w:sz w:val="28"/>
          <w:szCs w:val="28"/>
        </w:rPr>
        <w:t>Квазистационарлы ауыспалы токтар</w:t>
      </w:r>
    </w:p>
    <w:p w:rsidR="009E1A96" w:rsidRPr="00A84AD2" w:rsidRDefault="009E1A96" w:rsidP="009E1A96">
      <w:pPr>
        <w:shd w:val="clear" w:color="auto" w:fill="FFFFFF"/>
        <w:ind w:right="-1" w:firstLine="709"/>
        <w:rPr>
          <w:b/>
          <w:sz w:val="28"/>
          <w:szCs w:val="28"/>
        </w:rPr>
      </w:pPr>
    </w:p>
    <w:p w:rsidR="009E1A96" w:rsidRPr="00A84AD2" w:rsidRDefault="009E1A96" w:rsidP="009E1A96">
      <w:pPr>
        <w:shd w:val="clear" w:color="auto" w:fill="FFFFFF"/>
        <w:ind w:right="-1" w:firstLine="709"/>
        <w:jc w:val="both"/>
        <w:rPr>
          <w:sz w:val="28"/>
          <w:szCs w:val="28"/>
        </w:rPr>
      </w:pPr>
      <w:r w:rsidRPr="00A84AD2">
        <w:rPr>
          <w:b/>
          <w:sz w:val="28"/>
          <w:szCs w:val="28"/>
        </w:rPr>
        <w:t>Квазистационарлы ауыспалы токтар</w:t>
      </w:r>
      <w:r w:rsidRPr="00A84AD2">
        <w:rPr>
          <w:sz w:val="28"/>
          <w:szCs w:val="28"/>
        </w:rPr>
        <w:t>. 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shd w:val="clear" w:color="auto" w:fill="FFFFFF"/>
        <w:ind w:right="-1" w:firstLine="709"/>
        <w:jc w:val="both"/>
        <w:rPr>
          <w:b/>
          <w:sz w:val="28"/>
          <w:szCs w:val="28"/>
        </w:rPr>
      </w:pPr>
      <w:r w:rsidRPr="00A84AD2">
        <w:rPr>
          <w:b/>
          <w:sz w:val="28"/>
          <w:szCs w:val="28"/>
        </w:rPr>
        <w:t>Тері әсері</w:t>
      </w:r>
      <w:r w:rsidRPr="00A84AD2">
        <w:rPr>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өткізгіштік сүзгілер, өткізгіштік сүзгілер туралы негізгі мәліметтер және оларды іске асырудың физикалық принциптері (lk.13)</w:t>
      </w:r>
      <w:r w:rsidRPr="00A84AD2">
        <w:rPr>
          <w:b/>
          <w:sz w:val="28"/>
          <w:szCs w:val="28"/>
          <w:lang w:val="kk-KZ"/>
        </w:rPr>
        <w:t xml:space="preserve">                        </w:t>
      </w:r>
      <w:r w:rsidRPr="00A84AD2">
        <w:rPr>
          <w:b/>
          <w:sz w:val="28"/>
          <w:szCs w:val="28"/>
        </w:rPr>
        <w:t>Айнымалы ток тізбектері үшін Ом заңы.</w:t>
      </w:r>
    </w:p>
    <w:p w:rsidR="009E1A96" w:rsidRPr="00A84AD2" w:rsidRDefault="009E1A96" w:rsidP="009E1A96">
      <w:pPr>
        <w:shd w:val="clear" w:color="auto" w:fill="FFFFFF"/>
        <w:ind w:right="-1" w:firstLine="709"/>
        <w:rPr>
          <w:b/>
          <w:sz w:val="28"/>
          <w:szCs w:val="28"/>
        </w:rPr>
      </w:pPr>
      <w:r w:rsidRPr="00A84AD2">
        <w:rPr>
          <w:b/>
          <w:sz w:val="28"/>
          <w:szCs w:val="28"/>
        </w:rPr>
        <w:t>Негізгі формулалар.</w:t>
      </w:r>
    </w:p>
    <w:p w:rsidR="009E1A96" w:rsidRPr="00A84AD2" w:rsidRDefault="009E1A96" w:rsidP="009E1A96">
      <w:pPr>
        <w:shd w:val="clear" w:color="auto" w:fill="FFFFFF"/>
        <w:ind w:right="-1" w:firstLine="709"/>
        <w:rPr>
          <w:b/>
          <w:sz w:val="28"/>
          <w:szCs w:val="28"/>
        </w:rPr>
      </w:pPr>
      <w:r w:rsidRPr="00A84AD2">
        <w:rPr>
          <w:b/>
          <w:sz w:val="28"/>
          <w:szCs w:val="28"/>
        </w:rPr>
        <w:t>Тақырып.</w:t>
      </w:r>
    </w:p>
    <w:p w:rsidR="009E1A96" w:rsidRPr="00A84AD2" w:rsidRDefault="009E1A96" w:rsidP="009E1A96">
      <w:pPr>
        <w:shd w:val="clear" w:color="auto" w:fill="FFFFFF"/>
        <w:ind w:right="-1" w:firstLine="709"/>
        <w:rPr>
          <w:b/>
          <w:sz w:val="28"/>
          <w:szCs w:val="28"/>
        </w:rPr>
      </w:pPr>
      <w:r w:rsidRPr="00A84AD2">
        <w:rPr>
          <w:b/>
          <w:sz w:val="28"/>
          <w:szCs w:val="28"/>
        </w:rPr>
        <w:t>Міндеттері:</w:t>
      </w:r>
    </w:p>
    <w:p w:rsidR="009E1A96" w:rsidRPr="00A84AD2" w:rsidRDefault="009E1A96" w:rsidP="009E1A96">
      <w:pPr>
        <w:shd w:val="clear" w:color="auto" w:fill="FFFFFF"/>
        <w:ind w:right="-1" w:firstLine="709"/>
        <w:rPr>
          <w:b/>
          <w:sz w:val="28"/>
          <w:szCs w:val="28"/>
        </w:rPr>
      </w:pPr>
      <w:r w:rsidRPr="00A84AD2">
        <w:rPr>
          <w:b/>
          <w:sz w:val="28"/>
          <w:szCs w:val="28"/>
        </w:rPr>
        <w:t>Сапалық міндеттер</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Мәселелерді шешудің мысалдары.</w:t>
      </w:r>
    </w:p>
    <w:p w:rsidR="009E1A96" w:rsidRPr="00A84AD2" w:rsidRDefault="009E1A96" w:rsidP="009E1A96">
      <w:pPr>
        <w:shd w:val="clear" w:color="auto" w:fill="FFFFFF"/>
        <w:ind w:right="-1" w:firstLine="709"/>
        <w:rPr>
          <w:sz w:val="28"/>
          <w:szCs w:val="28"/>
        </w:rPr>
      </w:pPr>
      <w:r w:rsidRPr="00A84AD2">
        <w:rPr>
          <w:b/>
          <w:sz w:val="28"/>
          <w:szCs w:val="28"/>
          <w:lang w:val="kk-KZ"/>
        </w:rPr>
        <w:t xml:space="preserve">14.1 мысал. </w:t>
      </w:r>
      <w:r w:rsidRPr="00A84AD2">
        <w:rPr>
          <w:sz w:val="28"/>
          <w:szCs w:val="28"/>
          <w:lang w:val="kk-KZ"/>
        </w:rPr>
        <w:t xml:space="preserve">Айнымалы ток тізбегі тізбектей жалғанған белсенді кедергісі R = 80 Ом, индуктивтілігі L = 0,318 H және сыйымдылығы C = 79,6 мкФ құрайды. </w:t>
      </w:r>
      <w:r w:rsidRPr="00A84AD2">
        <w:rPr>
          <w:sz w:val="28"/>
          <w:szCs w:val="28"/>
        </w:rPr>
        <w:t>Схема терминалдарына 50 периодты тиімді кернеу Ud = 220 В қолданылады (Cурет 14.1). Табу:</w:t>
      </w:r>
    </w:p>
    <w:p w:rsidR="009E1A96" w:rsidRPr="00A84AD2" w:rsidRDefault="009E1A96" w:rsidP="009E1A96">
      <w:pPr>
        <w:shd w:val="clear" w:color="auto" w:fill="FFFFFF"/>
        <w:ind w:right="-1" w:firstLine="709"/>
        <w:jc w:val="both"/>
        <w:rPr>
          <w:sz w:val="28"/>
          <w:szCs w:val="28"/>
        </w:rPr>
      </w:pPr>
      <w:r w:rsidRPr="00A84AD2">
        <w:rPr>
          <w:sz w:val="28"/>
          <w:szCs w:val="28"/>
        </w:rPr>
        <w:t>а) тізбектегі I токтың тиімді мәні,</w:t>
      </w:r>
    </w:p>
    <w:p w:rsidR="009E1A96" w:rsidRPr="00A84AD2" w:rsidRDefault="009E1A96" w:rsidP="009E1A96">
      <w:pPr>
        <w:shd w:val="clear" w:color="auto" w:fill="FFFFFF"/>
        <w:ind w:right="-1" w:firstLine="709"/>
        <w:jc w:val="both"/>
        <w:rPr>
          <w:sz w:val="28"/>
          <w:szCs w:val="28"/>
        </w:rPr>
      </w:pPr>
      <w:r w:rsidRPr="00A84AD2">
        <w:rPr>
          <w:sz w:val="28"/>
          <w:szCs w:val="28"/>
        </w:rPr>
        <w:t>б) ток пен кернеу арасындағы фазалық shift ауысу,</w:t>
      </w:r>
    </w:p>
    <w:p w:rsidR="009E1A96" w:rsidRPr="00A84AD2" w:rsidRDefault="009E1A96" w:rsidP="009E1A96">
      <w:pPr>
        <w:shd w:val="clear" w:color="auto" w:fill="FFFFFF"/>
        <w:ind w:right="-1" w:firstLine="709"/>
        <w:jc w:val="both"/>
        <w:rPr>
          <w:sz w:val="28"/>
          <w:szCs w:val="28"/>
        </w:rPr>
      </w:pPr>
      <w:r w:rsidRPr="00A84AD2">
        <w:rPr>
          <w:sz w:val="28"/>
          <w:szCs w:val="28"/>
        </w:rPr>
        <w:lastRenderedPageBreak/>
        <w:t>в) тізбек элементтерінің әрқайсысының терминалдарындағы URd, ULd және UCd кернеулерінің тиімді мәндері,</w:t>
      </w:r>
    </w:p>
    <w:p w:rsidR="009E1A96" w:rsidRPr="00A84AD2" w:rsidRDefault="009E1A96" w:rsidP="009E1A96">
      <w:pPr>
        <w:shd w:val="clear" w:color="auto" w:fill="FFFFFF"/>
        <w:ind w:right="-1" w:firstLine="709"/>
        <w:jc w:val="both"/>
        <w:rPr>
          <w:sz w:val="28"/>
          <w:szCs w:val="28"/>
        </w:rPr>
      </w:pPr>
      <w:r w:rsidRPr="00A84AD2">
        <w:rPr>
          <w:sz w:val="28"/>
          <w:szCs w:val="28"/>
        </w:rPr>
        <w:t>г) тізбекте босатылған қуат P.</w:t>
      </w:r>
    </w:p>
    <w:p w:rsidR="009E1A96" w:rsidRPr="00A84AD2" w:rsidRDefault="009E1A96" w:rsidP="009E1A96">
      <w:pPr>
        <w:shd w:val="clear" w:color="auto" w:fill="FFFFFF"/>
        <w:ind w:right="-1" w:firstLine="709"/>
        <w:jc w:val="both"/>
        <w:rPr>
          <w:snapToGrid w:val="0"/>
          <w:sz w:val="28"/>
          <w:szCs w:val="28"/>
        </w:rPr>
      </w:pPr>
      <w:r w:rsidRPr="00A84AD2">
        <w:rPr>
          <w:sz w:val="28"/>
          <w:szCs w:val="28"/>
        </w:rPr>
        <w:t>Шешім. 14.1 суретте кедергісі R болатын резисторы, индуктивтілігі L орамасы және сыйымдылығы С конденсаторы бар тізбек (тербелмелі контур) көрсетілген, оның ұштарында айнымалы кернеу қолданылады (эмф гармоникалық заңына сәйкес өзгереді)</w:t>
      </w:r>
      <w:r w:rsidRPr="00A84AD2">
        <w:rPr>
          <w:i/>
          <w:snapToGrid w:val="0"/>
          <w:color w:val="000000"/>
          <w:sz w:val="28"/>
          <w:szCs w:val="28"/>
          <w:lang w:val="en-US"/>
        </w:rPr>
        <w:t>U</w:t>
      </w:r>
      <w:r w:rsidRPr="00A84AD2">
        <w:rPr>
          <w:i/>
          <w:snapToGrid w:val="0"/>
          <w:color w:val="000000"/>
          <w:sz w:val="28"/>
          <w:szCs w:val="28"/>
        </w:rPr>
        <w:t xml:space="preserve"> = </w:t>
      </w:r>
      <w:r w:rsidRPr="00A84AD2">
        <w:rPr>
          <w:i/>
          <w:snapToGrid w:val="0"/>
          <w:color w:val="000000"/>
          <w:sz w:val="28"/>
          <w:szCs w:val="28"/>
          <w:lang w:val="en-US"/>
        </w:rPr>
        <w:t>U</w:t>
      </w:r>
      <w:r w:rsidRPr="00A84AD2">
        <w:rPr>
          <w:i/>
          <w:snapToGrid w:val="0"/>
          <w:color w:val="000000"/>
          <w:sz w:val="28"/>
          <w:szCs w:val="28"/>
          <w:vertAlign w:val="subscript"/>
          <w:lang w:val="en-US"/>
        </w:rPr>
        <w:t>m</w:t>
      </w:r>
      <w:r w:rsidRPr="00A84AD2">
        <w:rPr>
          <w:i/>
          <w:snapToGrid w:val="0"/>
          <w:color w:val="000000"/>
          <w:sz w:val="28"/>
          <w:szCs w:val="28"/>
          <w:lang w:val="en-US"/>
        </w:rPr>
        <w:t>cos</w:t>
      </w:r>
      <w:r w:rsidRPr="00A84AD2">
        <w:rPr>
          <w:i/>
          <w:snapToGrid w:val="0"/>
          <w:color w:val="000000"/>
          <w:sz w:val="28"/>
          <w:szCs w:val="28"/>
          <w:lang w:val="en-US"/>
        </w:rPr>
        <w:sym w:font="Symbol" w:char="F077"/>
      </w:r>
      <w:r w:rsidRPr="00A84AD2">
        <w:rPr>
          <w:i/>
          <w:snapToGrid w:val="0"/>
          <w:color w:val="000000"/>
          <w:sz w:val="28"/>
          <w:szCs w:val="28"/>
          <w:lang w:val="en-US"/>
        </w:rPr>
        <w:t>t</w:t>
      </w:r>
      <w:r w:rsidRPr="00A84AD2">
        <w:rPr>
          <w:i/>
          <w:snapToGrid w:val="0"/>
          <w:color w:val="000000"/>
          <w:sz w:val="28"/>
          <w:szCs w:val="28"/>
        </w:rPr>
        <w:t xml:space="preserve">, </w:t>
      </w:r>
      <w:r w:rsidRPr="00A84AD2">
        <w:rPr>
          <w:snapToGrid w:val="0"/>
          <w:color w:val="000000"/>
          <w:sz w:val="28"/>
          <w:szCs w:val="28"/>
        </w:rPr>
        <w:t xml:space="preserve">                                                                                               (1)</w:t>
      </w:r>
    </w:p>
    <w:p w:rsidR="009E1A96" w:rsidRPr="00A84AD2" w:rsidRDefault="009E1A96" w:rsidP="009E1A96">
      <w:pPr>
        <w:shd w:val="clear" w:color="auto" w:fill="FFFFFF"/>
        <w:ind w:right="-1"/>
        <w:jc w:val="both"/>
        <w:rPr>
          <w:snapToGrid w:val="0"/>
          <w:color w:val="000000"/>
          <w:sz w:val="28"/>
          <w:szCs w:val="28"/>
        </w:rPr>
      </w:pPr>
      <w:r w:rsidRPr="00A84AD2">
        <w:rPr>
          <w:snapToGrid w:val="0"/>
          <w:color w:val="000000"/>
          <w:sz w:val="28"/>
          <w:szCs w:val="28"/>
        </w:rPr>
        <w:t>где ω = 2πν (ν =50 Гц) – циклдік жиілік, Um - кернеудің шың мәні, U - кернеудің лездік мәні (t уақыттағы кернеу). Сонда тізбектегі q зарядтың тербелістерінің дифференциалдық теңдеуі түрге ие болады</w:t>
      </w:r>
    </w:p>
    <w:p w:rsidR="009E1A96" w:rsidRPr="00A84AD2" w:rsidRDefault="009E1A96" w:rsidP="009E1A96">
      <w:pPr>
        <w:shd w:val="clear" w:color="auto" w:fill="FFFFFF"/>
        <w:ind w:right="-1"/>
        <w:jc w:val="both"/>
        <w:rPr>
          <w:snapToGrid w:val="0"/>
          <w:color w:val="000000"/>
          <w:sz w:val="28"/>
          <w:szCs w:val="28"/>
        </w:rPr>
      </w:pPr>
    </w:p>
    <w:p w:rsidR="009E1A96" w:rsidRPr="00A84AD2" w:rsidRDefault="009E1A96" w:rsidP="009E1A96">
      <w:pPr>
        <w:shd w:val="clear" w:color="auto" w:fill="FFFFFF"/>
        <w:ind w:right="-1" w:firstLine="709"/>
        <w:jc w:val="both"/>
        <w:rPr>
          <w:snapToGrid w:val="0"/>
          <w:color w:val="000000"/>
          <w:sz w:val="28"/>
          <w:szCs w:val="28"/>
        </w:rPr>
      </w:pPr>
      <w:r w:rsidRPr="00A84AD2">
        <w:rPr>
          <w:snapToGrid w:val="0"/>
          <w:color w:val="000000"/>
          <w:position w:val="-12"/>
          <w:sz w:val="28"/>
          <w:szCs w:val="28"/>
          <w:lang w:val="en-US"/>
        </w:rPr>
        <w:object w:dxaOrig="3645" w:dyaOrig="405">
          <v:shape id="_x0000_i1239" type="#_x0000_t75" style="width:180pt;height:21.75pt" o:ole="">
            <v:imagedata r:id="rId458" o:title=""/>
          </v:shape>
          <o:OLEObject Type="Embed" ProgID="Equation.3" ShapeID="_x0000_i1239" DrawAspect="Content" ObjectID="_1678566295" r:id="rId459"/>
        </w:object>
      </w:r>
      <w:r w:rsidRPr="00A84AD2">
        <w:rPr>
          <w:snapToGrid w:val="0"/>
          <w:color w:val="000000"/>
          <w:sz w:val="28"/>
          <w:szCs w:val="28"/>
        </w:rPr>
        <w:t>,                                                                 (2)</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β = </w:t>
      </w:r>
      <w:r w:rsidRPr="00A84AD2">
        <w:rPr>
          <w:snapToGrid w:val="0"/>
          <w:color w:val="000000"/>
          <w:sz w:val="28"/>
          <w:szCs w:val="28"/>
          <w:lang w:val="en-US"/>
        </w:rPr>
        <w:t>R</w:t>
      </w:r>
      <w:r w:rsidRPr="00A84AD2">
        <w:rPr>
          <w:snapToGrid w:val="0"/>
          <w:color w:val="000000"/>
          <w:sz w:val="28"/>
          <w:szCs w:val="28"/>
        </w:rPr>
        <w:t>/(2</w:t>
      </w:r>
      <w:r w:rsidRPr="00A84AD2">
        <w:rPr>
          <w:snapToGrid w:val="0"/>
          <w:color w:val="000000"/>
          <w:sz w:val="28"/>
          <w:szCs w:val="28"/>
          <w:lang w:val="en-US"/>
        </w:rPr>
        <w:t>L</w:t>
      </w:r>
      <w:r w:rsidRPr="00A84AD2">
        <w:rPr>
          <w:snapToGrid w:val="0"/>
          <w:color w:val="000000"/>
          <w:sz w:val="28"/>
          <w:szCs w:val="28"/>
        </w:rPr>
        <w:t xml:space="preserve">) – коэффициент затухания, </w:t>
      </w:r>
      <w:r w:rsidRPr="00A84AD2">
        <w:rPr>
          <w:snapToGrid w:val="0"/>
          <w:color w:val="000000"/>
          <w:position w:val="-12"/>
          <w:sz w:val="28"/>
          <w:szCs w:val="28"/>
          <w:lang w:val="en-US"/>
        </w:rPr>
        <w:object w:dxaOrig="1455" w:dyaOrig="435">
          <v:shape id="_x0000_i1240" type="#_x0000_t75" style="width:1in;height:21.75pt" o:ole="">
            <v:imagedata r:id="rId460" o:title=""/>
          </v:shape>
          <o:OLEObject Type="Embed" ProgID="Equation.3" ShapeID="_x0000_i1240" DrawAspect="Content" ObjectID="_1678566296" r:id="rId461"/>
        </w:object>
      </w:r>
      <w:r w:rsidRPr="00A84AD2">
        <w:rPr>
          <w:snapToGrid w:val="0"/>
          <w:color w:val="000000"/>
          <w:sz w:val="28"/>
          <w:szCs w:val="28"/>
        </w:rPr>
        <w:t xml:space="preserve"> – тербелмелі контурдың табиғи жиілігі. Осы теңдеудің шешімі (тұрақты күйдегі мәжбүрлі тербелістер) түрі бар</w:t>
      </w:r>
    </w:p>
    <w:p w:rsidR="009E1A96" w:rsidRPr="00A84AD2" w:rsidRDefault="009E1A96" w:rsidP="009E1A96">
      <w:pPr>
        <w:jc w:val="both"/>
        <w:rPr>
          <w:snapToGrid w:val="0"/>
          <w:color w:val="000000"/>
          <w:sz w:val="28"/>
          <w:szCs w:val="28"/>
        </w:rPr>
      </w:pPr>
      <w:r w:rsidRPr="00A84AD2">
        <w:rPr>
          <w:snapToGrid w:val="0"/>
          <w:color w:val="000000"/>
          <w:position w:val="-12"/>
          <w:sz w:val="28"/>
          <w:szCs w:val="28"/>
        </w:rPr>
        <w:object w:dxaOrig="2115" w:dyaOrig="375">
          <v:shape id="_x0000_i1241" type="#_x0000_t75" style="width:108pt;height:21.75pt" o:ole="">
            <v:imagedata r:id="rId462" o:title=""/>
          </v:shape>
          <o:OLEObject Type="Embed" ProgID="Equation.3" ShapeID="_x0000_i1241" DrawAspect="Content" ObjectID="_1678566297" r:id="rId463"/>
        </w:object>
      </w:r>
      <w:r w:rsidRPr="00A84AD2">
        <w:rPr>
          <w:snapToGrid w:val="0"/>
          <w:color w:val="000000"/>
          <w:sz w:val="28"/>
          <w:szCs w:val="28"/>
        </w:rPr>
        <w:t>.                                                                                       (3)</w:t>
      </w:r>
    </w:p>
    <w:p w:rsidR="009E1A96" w:rsidRPr="00A84AD2" w:rsidRDefault="009E1A96" w:rsidP="009E1A96">
      <w:pPr>
        <w:jc w:val="both"/>
        <w:rPr>
          <w:snapToGrid w:val="0"/>
          <w:color w:val="000000"/>
          <w:sz w:val="28"/>
          <w:szCs w:val="28"/>
        </w:rPr>
      </w:pPr>
      <w:r w:rsidRPr="00A84AD2">
        <w:rPr>
          <w:snapToGrid w:val="0"/>
          <w:color w:val="000000"/>
          <w:sz w:val="28"/>
          <w:szCs w:val="28"/>
        </w:rPr>
        <w:t>мұнда</w:t>
      </w:r>
    </w:p>
    <w:p w:rsidR="009E1A96" w:rsidRPr="00A84AD2" w:rsidRDefault="009E1A96" w:rsidP="009E1A96">
      <w:pPr>
        <w:ind w:firstLine="709"/>
        <w:jc w:val="both"/>
        <w:rPr>
          <w:snapToGrid w:val="0"/>
          <w:color w:val="000000"/>
          <w:sz w:val="28"/>
          <w:szCs w:val="28"/>
        </w:rPr>
      </w:pPr>
      <w:r w:rsidRPr="00A84AD2">
        <w:rPr>
          <w:snapToGrid w:val="0"/>
          <w:color w:val="000000"/>
          <w:position w:val="-38"/>
          <w:sz w:val="28"/>
          <w:szCs w:val="28"/>
        </w:rPr>
        <w:object w:dxaOrig="3060" w:dyaOrig="825">
          <v:shape id="_x0000_i1242" type="#_x0000_t75" style="width:151.5pt;height:43.5pt" o:ole="">
            <v:imagedata r:id="rId464" o:title=""/>
          </v:shape>
          <o:OLEObject Type="Embed" ProgID="Equation.3" ShapeID="_x0000_i1242" DrawAspect="Content" ObjectID="_1678566298" r:id="rId465"/>
        </w:object>
      </w:r>
    </w:p>
    <w:p w:rsidR="009E1A96" w:rsidRPr="00A84AD2" w:rsidRDefault="009E1A96" w:rsidP="009E1A96">
      <w:pPr>
        <w:jc w:val="both"/>
        <w:rPr>
          <w:snapToGrid w:val="0"/>
          <w:color w:val="000000"/>
          <w:sz w:val="28"/>
          <w:szCs w:val="28"/>
        </w:rPr>
      </w:pPr>
      <w:r w:rsidRPr="00A84AD2">
        <w:rPr>
          <w:snapToGrid w:val="0"/>
          <w:color w:val="000000"/>
          <w:sz w:val="28"/>
          <w:szCs w:val="28"/>
        </w:rPr>
        <w:t>және</w:t>
      </w:r>
    </w:p>
    <w:p w:rsidR="009E1A96" w:rsidRPr="00A84AD2" w:rsidRDefault="009E1A96" w:rsidP="009E1A96">
      <w:pPr>
        <w:ind w:firstLine="709"/>
        <w:jc w:val="both"/>
        <w:rPr>
          <w:snapToGrid w:val="0"/>
          <w:color w:val="000000"/>
          <w:sz w:val="28"/>
          <w:szCs w:val="28"/>
        </w:rPr>
      </w:pPr>
      <w:r w:rsidRPr="00A84AD2">
        <w:rPr>
          <w:snapToGrid w:val="0"/>
          <w:color w:val="000000"/>
          <w:position w:val="-34"/>
          <w:sz w:val="28"/>
          <w:szCs w:val="28"/>
        </w:rPr>
        <w:object w:dxaOrig="1725" w:dyaOrig="780">
          <v:shape id="_x0000_i1243" type="#_x0000_t75" style="width:86.25pt;height:36pt" o:ole="">
            <v:imagedata r:id="rId466" o:title=""/>
          </v:shape>
          <o:OLEObject Type="Embed" ProgID="Equation.3" ShapeID="_x0000_i1243" DrawAspect="Content" ObjectID="_1678566299" r:id="rId467"/>
        </w:object>
      </w:r>
      <w:r w:rsidRPr="00A84AD2">
        <w:rPr>
          <w:snapToGrid w:val="0"/>
          <w:color w:val="000000"/>
          <w:sz w:val="28"/>
          <w:szCs w:val="28"/>
        </w:rPr>
        <w:t>.</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315" w:dyaOrig="375">
          <v:shape id="_x0000_i1244" type="#_x0000_t75" style="width:14.25pt;height:21.75pt" o:ole="">
            <v:imagedata r:id="rId468" o:title=""/>
          </v:shape>
          <o:OLEObject Type="Embed" ProgID="Equation.3" ShapeID="_x0000_i1244" DrawAspect="Content" ObjectID="_1678566300" r:id="rId469"/>
        </w:object>
      </w:r>
      <w:r w:rsidRPr="00A84AD2">
        <w:rPr>
          <w:snapToGrid w:val="0"/>
          <w:color w:val="000000"/>
          <w:sz w:val="28"/>
          <w:szCs w:val="28"/>
        </w:rPr>
        <w:t>Және β ауыстыру береді</w:t>
      </w:r>
    </w:p>
    <w:p w:rsidR="009E1A96" w:rsidRPr="00A84AD2" w:rsidRDefault="009E1A96" w:rsidP="009E1A96">
      <w:pPr>
        <w:ind w:firstLine="709"/>
        <w:jc w:val="both"/>
        <w:rPr>
          <w:snapToGrid w:val="0"/>
          <w:color w:val="000000"/>
          <w:sz w:val="28"/>
          <w:szCs w:val="28"/>
        </w:rPr>
      </w:pPr>
      <w:r w:rsidRPr="00A84AD2">
        <w:rPr>
          <w:snapToGrid w:val="0"/>
          <w:color w:val="000000"/>
          <w:position w:val="-40"/>
          <w:sz w:val="28"/>
          <w:szCs w:val="28"/>
        </w:rPr>
        <w:object w:dxaOrig="3255" w:dyaOrig="840">
          <v:shape id="_x0000_i1245" type="#_x0000_t75" style="width:165.75pt;height:43.5pt" o:ole="">
            <v:imagedata r:id="rId470" o:title=""/>
          </v:shape>
          <o:OLEObject Type="Embed" ProgID="Equation.3" ShapeID="_x0000_i1245" DrawAspect="Content" ObjectID="_1678566301" r:id="rId471"/>
        </w:object>
      </w:r>
      <w:r w:rsidRPr="00A84AD2">
        <w:rPr>
          <w:snapToGrid w:val="0"/>
          <w:color w:val="000000"/>
          <w:sz w:val="28"/>
          <w:szCs w:val="28"/>
        </w:rPr>
        <w:t>,                                                                       (4)</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2220" w:dyaOrig="765">
          <v:shape id="_x0000_i1246" type="#_x0000_t75" style="width:108pt;height:36pt" o:ole="">
            <v:imagedata r:id="rId472" o:title=""/>
          </v:shape>
          <o:OLEObject Type="Embed" ProgID="Equation.3" ShapeID="_x0000_i1246" DrawAspect="Content" ObjectID="_1678566302" r:id="rId473"/>
        </w:object>
      </w:r>
      <w:r w:rsidRPr="00A84AD2">
        <w:rPr>
          <w:snapToGrid w:val="0"/>
          <w:color w:val="000000"/>
          <w:sz w:val="28"/>
          <w:szCs w:val="28"/>
        </w:rPr>
        <w:t>.                                                                                      (5)</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(2) өрнегін t-ге қатысты дифференциалдай отырып, тұрақты тербеліс кезінде тізбектегі токты табамыз</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2070" w:dyaOrig="375">
          <v:shape id="_x0000_i1247" type="#_x0000_t75" style="width:100.5pt;height:21.75pt" o:ole="">
            <v:imagedata r:id="rId474" o:title=""/>
          </v:shape>
          <o:OLEObject Type="Embed" ProgID="Equation.3" ShapeID="_x0000_i1247" DrawAspect="Content" ObjectID="_1678566303" r:id="rId475"/>
        </w:object>
      </w:r>
      <w:r w:rsidRPr="00A84AD2">
        <w:rPr>
          <w:snapToGrid w:val="0"/>
          <w:color w:val="000000"/>
          <w:sz w:val="28"/>
          <w:szCs w:val="28"/>
        </w:rPr>
        <w:t>,                                                                                        (6)</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w:t>
      </w:r>
      <w:r w:rsidRPr="00A84AD2">
        <w:rPr>
          <w:snapToGrid w:val="0"/>
          <w:color w:val="000000"/>
          <w:position w:val="-10"/>
          <w:sz w:val="28"/>
          <w:szCs w:val="28"/>
        </w:rPr>
        <w:object w:dxaOrig="1440" w:dyaOrig="345">
          <v:shape id="_x0000_i1248" type="#_x0000_t75" style="width:1in;height:14.25pt" o:ole="">
            <v:imagedata r:id="rId476" o:title=""/>
          </v:shape>
          <o:OLEObject Type="Embed" ProgID="Equation.3" ShapeID="_x0000_i1248" DrawAspect="Content" ObjectID="_1678566304" r:id="rId477"/>
        </w:object>
      </w:r>
      <w:r w:rsidRPr="00A84AD2">
        <w:rPr>
          <w:snapToGrid w:val="0"/>
          <w:color w:val="000000"/>
          <w:sz w:val="28"/>
          <w:szCs w:val="28"/>
        </w:rPr>
        <w:t xml:space="preserve"> – ток пен қолданылатын кернеу арасындағы фазалық ауысу бар. Сондықтан (4) және (5) теңдіктерін пайдаланып, аламыз</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3105" w:dyaOrig="870">
          <v:shape id="_x0000_i1249" type="#_x0000_t75" style="width:158.25pt;height:43.5pt" o:ole="">
            <v:imagedata r:id="rId478" o:title=""/>
          </v:shape>
          <o:OLEObject Type="Embed" ProgID="Equation.3" ShapeID="_x0000_i1249" DrawAspect="Content" ObjectID="_1678566305" r:id="rId479"/>
        </w:object>
      </w:r>
      <w:r w:rsidRPr="00A84AD2">
        <w:rPr>
          <w:snapToGrid w:val="0"/>
          <w:color w:val="000000"/>
          <w:sz w:val="28"/>
          <w:szCs w:val="28"/>
        </w:rPr>
        <w:t>,                                                                         (7)</w:t>
      </w:r>
    </w:p>
    <w:p w:rsidR="009E1A96" w:rsidRPr="00A84AD2" w:rsidRDefault="009E1A96" w:rsidP="009E1A96">
      <w:pPr>
        <w:ind w:firstLine="709"/>
        <w:jc w:val="both"/>
        <w:rPr>
          <w:snapToGrid w:val="0"/>
          <w:color w:val="000000"/>
          <w:sz w:val="28"/>
          <w:szCs w:val="28"/>
        </w:rPr>
      </w:pPr>
      <w:r w:rsidRPr="00A84AD2">
        <w:rPr>
          <w:snapToGrid w:val="0"/>
          <w:color w:val="000000"/>
          <w:position w:val="-26"/>
          <w:sz w:val="28"/>
          <w:szCs w:val="28"/>
        </w:rPr>
        <w:object w:dxaOrig="2160" w:dyaOrig="705">
          <v:shape id="_x0000_i1250" type="#_x0000_t75" style="width:108pt;height:36pt" o:ole="">
            <v:imagedata r:id="rId480" o:title=""/>
          </v:shape>
          <o:OLEObject Type="Embed" ProgID="Equation.3" ShapeID="_x0000_i1250" DrawAspect="Content" ObjectID="_1678566306" r:id="rId481"/>
        </w:object>
      </w:r>
      <w:r w:rsidRPr="00A84AD2">
        <w:rPr>
          <w:snapToGrid w:val="0"/>
          <w:color w:val="000000"/>
          <w:sz w:val="28"/>
          <w:szCs w:val="28"/>
        </w:rPr>
        <w:t>.                                                                                      (8)</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Тізбектегі токтың тиімді мәні тұрақты ток ретінде анықталады, оның қуаты берілген айнымалы токтың қуатына тең және тең</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7245" w:dyaOrig="900">
          <v:shape id="_x0000_i1251" type="#_x0000_t75" style="width:5in;height:43.5pt" o:ole="">
            <v:imagedata r:id="rId482" o:title=""/>
          </v:shape>
          <o:OLEObject Type="Embed" ProgID="Equation.3" ShapeID="_x0000_i1251" DrawAspect="Content" ObjectID="_1678566307" r:id="rId483"/>
        </w:object>
      </w:r>
      <w:r w:rsidRPr="00A84AD2">
        <w:rPr>
          <w:snapToGrid w:val="0"/>
          <w:color w:val="000000"/>
          <w:sz w:val="28"/>
          <w:szCs w:val="28"/>
        </w:rPr>
        <w:t xml:space="preserve"> = </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 xml:space="preserve">= </w:t>
      </w:r>
      <w:r w:rsidRPr="00A84AD2">
        <w:rPr>
          <w:snapToGrid w:val="0"/>
          <w:color w:val="000000"/>
          <w:position w:val="-82"/>
          <w:sz w:val="28"/>
          <w:szCs w:val="28"/>
        </w:rPr>
        <w:object w:dxaOrig="2850" w:dyaOrig="1260">
          <v:shape id="_x0000_i1252" type="#_x0000_t75" style="width:2in;height:64.5pt" o:ole="">
            <v:imagedata r:id="rId484" o:title=""/>
          </v:shape>
          <o:OLEObject Type="Embed" ProgID="Equation.3" ShapeID="_x0000_i1252" DrawAspect="Content" ObjectID="_1678566308" r:id="rId485"/>
        </w:object>
      </w:r>
      <w:r w:rsidRPr="00A84AD2">
        <w:rPr>
          <w:snapToGrid w:val="0"/>
          <w:color w:val="000000"/>
          <w:sz w:val="28"/>
          <w:szCs w:val="28"/>
        </w:rPr>
        <w:t xml:space="preserve">                                                                          (9)</w:t>
      </w:r>
    </w:p>
    <w:p w:rsidR="009E1A96" w:rsidRPr="00A84AD2" w:rsidRDefault="009E1A96" w:rsidP="009E1A96">
      <w:pPr>
        <w:ind w:firstLine="709"/>
        <w:jc w:val="both"/>
        <w:rPr>
          <w:sz w:val="28"/>
          <w:szCs w:val="28"/>
        </w:rPr>
      </w:pPr>
      <w:r w:rsidRPr="00A84AD2">
        <w:rPr>
          <w:sz w:val="28"/>
          <w:szCs w:val="28"/>
        </w:rPr>
        <w:t>Физикалық шамалардың мәндерін (9) формулаға қойып, есептеулер жүргіземіз</w:t>
      </w:r>
    </w:p>
    <w:p w:rsidR="009E1A96" w:rsidRPr="00A84AD2" w:rsidRDefault="009E1A96" w:rsidP="009E1A96">
      <w:pPr>
        <w:ind w:firstLine="709"/>
        <w:jc w:val="both"/>
        <w:rPr>
          <w:snapToGrid w:val="0"/>
          <w:color w:val="000000"/>
          <w:sz w:val="28"/>
          <w:szCs w:val="28"/>
        </w:rPr>
      </w:pPr>
      <w:r w:rsidRPr="00A84AD2">
        <w:rPr>
          <w:snapToGrid w:val="0"/>
          <w:color w:val="000000"/>
          <w:position w:val="-86"/>
          <w:sz w:val="28"/>
          <w:szCs w:val="28"/>
        </w:rPr>
        <w:object w:dxaOrig="6600" w:dyaOrig="1305">
          <v:shape id="_x0000_i1253" type="#_x0000_t75" style="width:331.5pt;height:64.5pt" o:ole="">
            <v:imagedata r:id="rId486" o:title=""/>
          </v:shape>
          <o:OLEObject Type="Embed" ProgID="Equation.3" ShapeID="_x0000_i1253" DrawAspect="Content" ObjectID="_1678566309" r:id="rId487"/>
        </w:object>
      </w:r>
      <w:r w:rsidRPr="00A84AD2">
        <w:rPr>
          <w:snapToGrid w:val="0"/>
          <w:color w:val="000000"/>
          <w:sz w:val="28"/>
          <w:szCs w:val="28"/>
        </w:rPr>
        <w:t xml:space="preserve"> = 2,2 А.</w:t>
      </w:r>
    </w:p>
    <w:p w:rsidR="009E1A96" w:rsidRPr="00A84AD2" w:rsidRDefault="009E1A96" w:rsidP="009E1A96">
      <w:pPr>
        <w:ind w:firstLine="709"/>
        <w:rPr>
          <w:snapToGrid w:val="0"/>
          <w:color w:val="000000"/>
          <w:sz w:val="28"/>
          <w:szCs w:val="28"/>
        </w:rPr>
      </w:pPr>
      <w:r w:rsidRPr="00A84AD2">
        <w:rPr>
          <w:snapToGrid w:val="0"/>
          <w:color w:val="000000"/>
          <w:sz w:val="28"/>
          <w:szCs w:val="28"/>
        </w:rPr>
        <w:t>б) (8) формуладан көрініп тұрғандай, ток пен қолданылатын кернеу арасындағы фазалық ығысу болып табылады</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3345" w:dyaOrig="780">
          <v:shape id="_x0000_i1254" type="#_x0000_t75" style="width:165.75pt;height:36pt" o:ole="">
            <v:imagedata r:id="rId488" o:title=""/>
          </v:shape>
          <o:OLEObject Type="Embed" ProgID="Equation.3" ShapeID="_x0000_i1254" DrawAspect="Content" ObjectID="_1678566310" r:id="rId489"/>
        </w:object>
      </w:r>
      <w:r w:rsidRPr="00A84AD2">
        <w:rPr>
          <w:snapToGrid w:val="0"/>
          <w:color w:val="000000"/>
          <w:sz w:val="28"/>
          <w:szCs w:val="28"/>
        </w:rPr>
        <w:t>.                                                                    (10)</w:t>
      </w:r>
    </w:p>
    <w:p w:rsidR="009E1A96" w:rsidRPr="00A84AD2" w:rsidRDefault="009E1A96" w:rsidP="009E1A96">
      <w:pPr>
        <w:ind w:firstLine="709"/>
        <w:jc w:val="both"/>
        <w:rPr>
          <w:snapToGrid w:val="0"/>
          <w:color w:val="000000"/>
          <w:sz w:val="28"/>
          <w:szCs w:val="28"/>
          <w:lang w:val="kk-KZ"/>
        </w:rPr>
      </w:pPr>
      <w:r w:rsidRPr="00A84AD2">
        <w:rPr>
          <w:snapToGrid w:val="0"/>
          <w:color w:val="000000"/>
          <w:sz w:val="28"/>
          <w:szCs w:val="28"/>
          <w:lang w:val="kk-KZ"/>
        </w:rPr>
        <w:t>Есептеулер жүргізейік</w:t>
      </w:r>
    </w:p>
    <w:p w:rsidR="009E1A96" w:rsidRPr="004C748D" w:rsidRDefault="009E1A96" w:rsidP="009E1A96">
      <w:pPr>
        <w:ind w:firstLine="709"/>
        <w:rPr>
          <w:sz w:val="28"/>
          <w:szCs w:val="28"/>
          <w:lang w:val="kk-KZ"/>
        </w:rPr>
      </w:pPr>
      <w:r w:rsidRPr="00A84AD2">
        <w:rPr>
          <w:snapToGrid w:val="0"/>
          <w:color w:val="000000"/>
          <w:position w:val="-36"/>
          <w:sz w:val="28"/>
          <w:szCs w:val="28"/>
        </w:rPr>
        <w:object w:dxaOrig="6435" w:dyaOrig="870">
          <v:shape id="_x0000_i1255" type="#_x0000_t75" style="width:324pt;height:43.5pt" o:ole="">
            <v:imagedata r:id="rId490" o:title=""/>
          </v:shape>
          <o:OLEObject Type="Embed" ProgID="Equation.3" ShapeID="_x0000_i1255" DrawAspect="Content" ObjectID="_1678566311" r:id="rId491"/>
        </w:object>
      </w:r>
      <w:r w:rsidRPr="004C748D">
        <w:rPr>
          <w:snapToGrid w:val="0"/>
          <w:color w:val="000000"/>
          <w:sz w:val="28"/>
          <w:szCs w:val="28"/>
          <w:lang w:val="kk-KZ"/>
        </w:rPr>
        <w:t xml:space="preserve"> ≈ 36,8</w:t>
      </w:r>
      <w:r w:rsidRPr="004C748D">
        <w:rPr>
          <w:snapToGrid w:val="0"/>
          <w:color w:val="000000"/>
          <w:sz w:val="28"/>
          <w:szCs w:val="28"/>
          <w:vertAlign w:val="superscript"/>
          <w:lang w:val="kk-KZ"/>
        </w:rPr>
        <w:t>0</w:t>
      </w:r>
      <w:r w:rsidRPr="004C748D">
        <w:rPr>
          <w:snapToGrid w:val="0"/>
          <w:color w:val="000000"/>
          <w:sz w:val="28"/>
          <w:szCs w:val="28"/>
          <w:lang w:val="kk-KZ"/>
        </w:rPr>
        <w:t>.</w:t>
      </w:r>
    </w:p>
    <w:p w:rsidR="009E1A96" w:rsidRPr="00D752A7" w:rsidRDefault="009E1A96" w:rsidP="009E1A96">
      <w:pPr>
        <w:ind w:firstLine="709"/>
        <w:jc w:val="both"/>
        <w:rPr>
          <w:sz w:val="28"/>
          <w:szCs w:val="28"/>
          <w:lang w:val="kk-KZ"/>
        </w:rPr>
      </w:pPr>
      <w:r w:rsidRPr="004C748D">
        <w:rPr>
          <w:sz w:val="28"/>
          <w:szCs w:val="28"/>
          <w:lang w:val="kk-KZ"/>
        </w:rPr>
        <w:t xml:space="preserve">в) Өнім белсенді кедергідегі UR кернеуіне тең, q / C - конденсатордағы UC кернеуі, L (dI / dt) индуктордағы UL кернеуін анықтайды. </w:t>
      </w:r>
      <w:r w:rsidRPr="00D752A7">
        <w:rPr>
          <w:sz w:val="28"/>
          <w:szCs w:val="28"/>
          <w:lang w:val="kk-KZ"/>
        </w:rPr>
        <w:t>Осыны ескере отырып, біз жаза аламыз</w:t>
      </w:r>
    </w:p>
    <w:p w:rsidR="009E1A96" w:rsidRPr="00D752A7" w:rsidRDefault="009E1A96" w:rsidP="009E1A96">
      <w:pPr>
        <w:ind w:firstLine="709"/>
        <w:jc w:val="both"/>
        <w:rPr>
          <w:sz w:val="28"/>
          <w:szCs w:val="28"/>
          <w:lang w:val="kk-KZ"/>
        </w:rPr>
      </w:pPr>
      <w:r w:rsidRPr="00A84AD2">
        <w:rPr>
          <w:position w:val="-12"/>
          <w:sz w:val="28"/>
          <w:szCs w:val="28"/>
        </w:rPr>
        <w:object w:dxaOrig="3000" w:dyaOrig="375">
          <v:shape id="_x0000_i1256" type="#_x0000_t75" style="width:151.5pt;height:21.75pt" o:ole="">
            <v:imagedata r:id="rId492" o:title=""/>
          </v:shape>
          <o:OLEObject Type="Embed" ProgID="Equation.3" ShapeID="_x0000_i1256" DrawAspect="Content" ObjectID="_1678566312" r:id="rId493"/>
        </w:object>
      </w:r>
      <w:r w:rsidRPr="00D752A7">
        <w:rPr>
          <w:sz w:val="28"/>
          <w:szCs w:val="28"/>
          <w:lang w:val="kk-KZ"/>
        </w:rPr>
        <w:t>,                                                                        (11)</w:t>
      </w:r>
    </w:p>
    <w:p w:rsidR="009E1A96" w:rsidRPr="00D752A7" w:rsidRDefault="009E1A96" w:rsidP="009E1A96">
      <w:pPr>
        <w:jc w:val="both"/>
        <w:rPr>
          <w:sz w:val="28"/>
          <w:szCs w:val="28"/>
          <w:lang w:val="kk-KZ"/>
        </w:rPr>
      </w:pPr>
      <w:r w:rsidRPr="00D752A7">
        <w:rPr>
          <w:sz w:val="28"/>
          <w:szCs w:val="28"/>
          <w:lang w:val="kk-KZ"/>
        </w:rPr>
        <w:t>анау. уақыттың әр сәтіндегі тізбектің жеке элементтеріндегі кернеулердің қосындысы қолданылатын сыртқы кернеуге тең. Демек,</w:t>
      </w:r>
    </w:p>
    <w:p w:rsidR="009E1A96" w:rsidRPr="00D752A7" w:rsidRDefault="009E1A96" w:rsidP="009E1A96">
      <w:pPr>
        <w:ind w:firstLine="709"/>
        <w:jc w:val="both"/>
        <w:rPr>
          <w:sz w:val="28"/>
          <w:szCs w:val="28"/>
          <w:lang w:val="kk-KZ"/>
        </w:rPr>
      </w:pPr>
      <w:r w:rsidRPr="00A84AD2">
        <w:rPr>
          <w:position w:val="-12"/>
          <w:sz w:val="28"/>
          <w:szCs w:val="28"/>
        </w:rPr>
        <w:object w:dxaOrig="2640" w:dyaOrig="375">
          <v:shape id="_x0000_i1257" type="#_x0000_t75" style="width:129.75pt;height:21.75pt" o:ole="">
            <v:imagedata r:id="rId494" o:title=""/>
          </v:shape>
          <o:OLEObject Type="Embed" ProgID="Equation.3" ShapeID="_x0000_i1257" DrawAspect="Content" ObjectID="_1678566313" r:id="rId495"/>
        </w:object>
      </w:r>
      <w:r w:rsidRPr="00D752A7">
        <w:rPr>
          <w:sz w:val="28"/>
          <w:szCs w:val="28"/>
          <w:lang w:val="kk-KZ"/>
        </w:rPr>
        <w:t>.                                                                              (12)</w:t>
      </w:r>
    </w:p>
    <w:p w:rsidR="009E1A96" w:rsidRPr="00D752A7" w:rsidRDefault="009E1A96" w:rsidP="009E1A96">
      <w:pPr>
        <w:ind w:firstLine="709"/>
        <w:jc w:val="both"/>
        <w:rPr>
          <w:sz w:val="28"/>
          <w:szCs w:val="28"/>
          <w:lang w:val="kk-KZ"/>
        </w:rPr>
      </w:pPr>
      <w:r w:rsidRPr="00D752A7">
        <w:rPr>
          <w:sz w:val="28"/>
          <w:szCs w:val="28"/>
          <w:lang w:val="kk-KZ"/>
        </w:rPr>
        <w:t>Теңдікті (3) сыйымдылыққа бөліп, конденсатордағы кернеуді аламыз (берілген уақытта)</w:t>
      </w:r>
    </w:p>
    <w:p w:rsidR="009E1A96" w:rsidRPr="00D752A7" w:rsidRDefault="009E1A96" w:rsidP="009E1A96">
      <w:pPr>
        <w:ind w:firstLine="709"/>
        <w:jc w:val="both"/>
        <w:rPr>
          <w:sz w:val="28"/>
          <w:szCs w:val="28"/>
          <w:lang w:val="kk-KZ"/>
        </w:rPr>
      </w:pPr>
      <w:r w:rsidRPr="00A84AD2">
        <w:rPr>
          <w:position w:val="-28"/>
          <w:sz w:val="28"/>
          <w:szCs w:val="28"/>
        </w:rPr>
        <w:object w:dxaOrig="4950" w:dyaOrig="720">
          <v:shape id="_x0000_i1258" type="#_x0000_t75" style="width:244.5pt;height:36pt" o:ole="">
            <v:imagedata r:id="rId496" o:title=""/>
          </v:shape>
          <o:OLEObject Type="Embed" ProgID="Equation.3" ShapeID="_x0000_i1258" DrawAspect="Content" ObjectID="_1678566314" r:id="rId497"/>
        </w:object>
      </w:r>
      <w:r w:rsidRPr="00D752A7">
        <w:rPr>
          <w:sz w:val="28"/>
          <w:szCs w:val="28"/>
          <w:lang w:val="kk-KZ"/>
        </w:rPr>
        <w:t>.                                             (13)</w:t>
      </w:r>
    </w:p>
    <w:p w:rsidR="009E1A96" w:rsidRPr="00D752A7" w:rsidRDefault="009E1A96" w:rsidP="009E1A96">
      <w:pPr>
        <w:ind w:firstLine="709"/>
        <w:jc w:val="both"/>
        <w:rPr>
          <w:sz w:val="28"/>
          <w:szCs w:val="28"/>
          <w:lang w:val="kk-KZ"/>
        </w:rPr>
      </w:pPr>
      <w:r w:rsidRPr="00D752A7">
        <w:rPr>
          <w:sz w:val="28"/>
          <w:szCs w:val="28"/>
          <w:lang w:val="kk-KZ"/>
        </w:rPr>
        <w:t>Здесь</w:t>
      </w:r>
    </w:p>
    <w:p w:rsidR="009E1A96" w:rsidRPr="00D752A7" w:rsidRDefault="009E1A96" w:rsidP="009E1A96">
      <w:pPr>
        <w:ind w:firstLine="709"/>
        <w:jc w:val="both"/>
        <w:rPr>
          <w:sz w:val="28"/>
          <w:szCs w:val="28"/>
          <w:lang w:val="kk-KZ"/>
        </w:rPr>
      </w:pPr>
      <w:r w:rsidRPr="00A84AD2">
        <w:rPr>
          <w:position w:val="-28"/>
          <w:sz w:val="28"/>
          <w:szCs w:val="28"/>
        </w:rPr>
        <w:object w:dxaOrig="1935" w:dyaOrig="720">
          <v:shape id="_x0000_i1259" type="#_x0000_t75" style="width:93.75pt;height:36pt" o:ole="">
            <v:imagedata r:id="rId498" o:title=""/>
          </v:shape>
          <o:OLEObject Type="Embed" ProgID="Equation.3" ShapeID="_x0000_i1259" DrawAspect="Content" ObjectID="_1678566315" r:id="rId499"/>
        </w:object>
      </w:r>
      <w:r w:rsidRPr="00D752A7">
        <w:rPr>
          <w:sz w:val="28"/>
          <w:szCs w:val="28"/>
          <w:lang w:val="kk-KZ"/>
        </w:rPr>
        <w:t>.                                                                                        (14)</w:t>
      </w:r>
    </w:p>
    <w:p w:rsidR="009E1A96" w:rsidRPr="00D752A7" w:rsidRDefault="009E1A96" w:rsidP="009E1A96">
      <w:pPr>
        <w:ind w:firstLine="709"/>
        <w:rPr>
          <w:sz w:val="28"/>
          <w:szCs w:val="28"/>
          <w:lang w:val="kk-KZ"/>
        </w:rPr>
      </w:pPr>
      <w:r w:rsidRPr="00D752A7">
        <w:rPr>
          <w:sz w:val="28"/>
          <w:szCs w:val="28"/>
          <w:lang w:val="kk-KZ"/>
        </w:rPr>
        <w:t>(7) функциясының туындысын индуктивтілікке көбейтіп, индуктивтілік бойынша кернеу аламыз</w:t>
      </w:r>
    </w:p>
    <w:p w:rsidR="009E1A96" w:rsidRPr="00D752A7" w:rsidRDefault="009E1A96" w:rsidP="009E1A96">
      <w:pPr>
        <w:ind w:firstLine="709"/>
        <w:rPr>
          <w:sz w:val="28"/>
          <w:szCs w:val="28"/>
          <w:lang w:val="kk-KZ"/>
        </w:rPr>
      </w:pPr>
      <w:r w:rsidRPr="00A84AD2">
        <w:rPr>
          <w:position w:val="-32"/>
          <w:sz w:val="28"/>
          <w:szCs w:val="28"/>
        </w:rPr>
        <w:object w:dxaOrig="6165" w:dyaOrig="780">
          <v:shape id="_x0000_i1260" type="#_x0000_t75" style="width:309.75pt;height:28.5pt" o:ole="">
            <v:imagedata r:id="rId500" o:title=""/>
          </v:shape>
          <o:OLEObject Type="Embed" ProgID="Equation.3" ShapeID="_x0000_i1260" DrawAspect="Content" ObjectID="_1678566316" r:id="rId501"/>
        </w:object>
      </w:r>
      <w:r w:rsidRPr="00D752A7">
        <w:rPr>
          <w:sz w:val="28"/>
          <w:szCs w:val="28"/>
          <w:lang w:val="kk-KZ"/>
        </w:rPr>
        <w:t>.                           (15)</w:t>
      </w:r>
    </w:p>
    <w:p w:rsidR="009E1A96" w:rsidRPr="00D752A7" w:rsidRDefault="009E1A96" w:rsidP="009E1A96">
      <w:pPr>
        <w:ind w:firstLine="709"/>
        <w:rPr>
          <w:sz w:val="28"/>
          <w:szCs w:val="28"/>
          <w:lang w:val="kk-KZ"/>
        </w:rPr>
      </w:pPr>
      <w:r w:rsidRPr="00D752A7">
        <w:rPr>
          <w:sz w:val="28"/>
          <w:szCs w:val="28"/>
          <w:lang w:val="kk-KZ"/>
        </w:rPr>
        <w:t>Здесь</w:t>
      </w:r>
    </w:p>
    <w:p w:rsidR="009E1A96" w:rsidRPr="00D752A7" w:rsidRDefault="009E1A96" w:rsidP="009E1A96">
      <w:pPr>
        <w:ind w:firstLine="709"/>
        <w:rPr>
          <w:sz w:val="28"/>
          <w:szCs w:val="28"/>
          <w:lang w:val="kk-KZ"/>
        </w:rPr>
      </w:pPr>
      <w:r w:rsidRPr="00A84AD2">
        <w:rPr>
          <w:position w:val="-16"/>
          <w:sz w:val="28"/>
          <w:szCs w:val="28"/>
        </w:rPr>
        <w:object w:dxaOrig="1470" w:dyaOrig="420">
          <v:shape id="_x0000_i1261" type="#_x0000_t75" style="width:1in;height:21.75pt" o:ole="">
            <v:imagedata r:id="rId502" o:title=""/>
          </v:shape>
          <o:OLEObject Type="Embed" ProgID="Equation.3" ShapeID="_x0000_i1261" DrawAspect="Content" ObjectID="_1678566317" r:id="rId503"/>
        </w:object>
      </w:r>
      <w:r w:rsidRPr="00D752A7">
        <w:rPr>
          <w:sz w:val="28"/>
          <w:szCs w:val="28"/>
          <w:lang w:val="kk-KZ"/>
        </w:rPr>
        <w:t>.                                                                                              (16)</w:t>
      </w:r>
    </w:p>
    <w:p w:rsidR="009E1A96" w:rsidRPr="00D752A7" w:rsidRDefault="009E1A96" w:rsidP="009E1A96">
      <w:pPr>
        <w:ind w:firstLine="709"/>
        <w:jc w:val="both"/>
        <w:rPr>
          <w:sz w:val="28"/>
          <w:szCs w:val="28"/>
          <w:lang w:val="kk-KZ"/>
        </w:rPr>
      </w:pPr>
      <w:r w:rsidRPr="00D752A7">
        <w:rPr>
          <w:sz w:val="28"/>
          <w:szCs w:val="28"/>
          <w:lang w:val="kk-KZ"/>
        </w:rPr>
        <w:lastRenderedPageBreak/>
        <w:t>(12), (14) және (16) формулаларды қолдана отырып, осы элементтердегі кернеулердің амплитудалық мәндерімен байланысты әрбір тізбек элементтерінің терминалдарындағы кернеулердің тиімді мәндерін табамыз</w:t>
      </w:r>
    </w:p>
    <w:p w:rsidR="009E1A96" w:rsidRPr="00D752A7" w:rsidRDefault="009E1A96" w:rsidP="009E1A96">
      <w:pPr>
        <w:ind w:firstLine="709"/>
        <w:jc w:val="both"/>
        <w:rPr>
          <w:sz w:val="28"/>
          <w:szCs w:val="28"/>
          <w:lang w:val="kk-KZ"/>
        </w:rPr>
      </w:pPr>
      <w:r w:rsidRPr="00A84AD2">
        <w:rPr>
          <w:position w:val="-16"/>
          <w:sz w:val="28"/>
          <w:szCs w:val="28"/>
        </w:rPr>
        <w:object w:dxaOrig="1260" w:dyaOrig="420">
          <v:shape id="_x0000_i1262" type="#_x0000_t75" style="width:64.5pt;height:21.75pt" o:ole="">
            <v:imagedata r:id="rId504" o:title=""/>
          </v:shape>
          <o:OLEObject Type="Embed" ProgID="Equation.3" ShapeID="_x0000_i1262" DrawAspect="Content" ObjectID="_1678566318" r:id="rId505"/>
        </w:object>
      </w:r>
      <w:r w:rsidRPr="00D752A7">
        <w:rPr>
          <w:sz w:val="28"/>
          <w:szCs w:val="28"/>
          <w:lang w:val="kk-KZ"/>
        </w:rPr>
        <w:t>,                                                                                                 (17)</w:t>
      </w:r>
    </w:p>
    <w:p w:rsidR="009E1A96" w:rsidRPr="00D752A7" w:rsidRDefault="009E1A96" w:rsidP="009E1A96">
      <w:pPr>
        <w:ind w:firstLine="709"/>
        <w:jc w:val="both"/>
        <w:rPr>
          <w:sz w:val="28"/>
          <w:szCs w:val="28"/>
          <w:lang w:val="kk-KZ"/>
        </w:rPr>
      </w:pPr>
      <w:r w:rsidRPr="00A84AD2">
        <w:rPr>
          <w:position w:val="-16"/>
          <w:sz w:val="28"/>
          <w:szCs w:val="28"/>
        </w:rPr>
        <w:object w:dxaOrig="2055" w:dyaOrig="420">
          <v:shape id="_x0000_i1263" type="#_x0000_t75" style="width:100.5pt;height:21.75pt" o:ole="">
            <v:imagedata r:id="rId506" o:title=""/>
          </v:shape>
          <o:OLEObject Type="Embed" ProgID="Equation.3" ShapeID="_x0000_i1263" DrawAspect="Content" ObjectID="_1678566319" r:id="rId507"/>
        </w:object>
      </w:r>
      <w:r w:rsidRPr="00D752A7">
        <w:rPr>
          <w:sz w:val="28"/>
          <w:szCs w:val="28"/>
          <w:lang w:val="kk-KZ"/>
        </w:rPr>
        <w:t>,                                                                                      (18)</w:t>
      </w:r>
    </w:p>
    <w:p w:rsidR="009E1A96" w:rsidRPr="00D752A7" w:rsidRDefault="009E1A96" w:rsidP="009E1A96">
      <w:pPr>
        <w:ind w:firstLine="709"/>
        <w:jc w:val="both"/>
        <w:rPr>
          <w:sz w:val="28"/>
          <w:szCs w:val="28"/>
          <w:lang w:val="kk-KZ"/>
        </w:rPr>
      </w:pPr>
      <w:r w:rsidRPr="00A84AD2">
        <w:rPr>
          <w:position w:val="-16"/>
          <w:sz w:val="28"/>
          <w:szCs w:val="28"/>
        </w:rPr>
        <w:object w:dxaOrig="1665" w:dyaOrig="420">
          <v:shape id="_x0000_i1264" type="#_x0000_t75" style="width:86.25pt;height:21.75pt" o:ole="">
            <v:imagedata r:id="rId508" o:title=""/>
          </v:shape>
          <o:OLEObject Type="Embed" ProgID="Equation.3" ShapeID="_x0000_i1264" DrawAspect="Content" ObjectID="_1678566320" r:id="rId509"/>
        </w:object>
      </w:r>
      <w:r w:rsidRPr="00D752A7">
        <w:rPr>
          <w:sz w:val="28"/>
          <w:szCs w:val="28"/>
          <w:lang w:val="kk-KZ"/>
        </w:rPr>
        <w:t>.                                                                                            (19)</w:t>
      </w:r>
    </w:p>
    <w:p w:rsidR="009E1A96" w:rsidRPr="00D752A7" w:rsidRDefault="009E1A96" w:rsidP="009E1A96">
      <w:pPr>
        <w:ind w:firstLine="709"/>
        <w:jc w:val="both"/>
        <w:rPr>
          <w:sz w:val="28"/>
          <w:szCs w:val="28"/>
          <w:lang w:val="kk-KZ"/>
        </w:rPr>
      </w:pPr>
      <w:r w:rsidRPr="00D752A7">
        <w:rPr>
          <w:sz w:val="28"/>
          <w:szCs w:val="28"/>
          <w:lang w:val="kk-KZ"/>
        </w:rPr>
        <w:t>Физикалық шамалардың мәндерін (17), (18) және (19) формулаға қойып, есептейміз</w:t>
      </w:r>
    </w:p>
    <w:p w:rsidR="009E1A96" w:rsidRPr="00A84AD2" w:rsidRDefault="009E1A96" w:rsidP="009E1A96">
      <w:pPr>
        <w:ind w:firstLine="709"/>
        <w:jc w:val="both"/>
        <w:rPr>
          <w:sz w:val="28"/>
          <w:szCs w:val="28"/>
        </w:rPr>
      </w:pPr>
      <w:r w:rsidRPr="00A84AD2">
        <w:rPr>
          <w:position w:val="-16"/>
          <w:sz w:val="28"/>
          <w:szCs w:val="28"/>
        </w:rPr>
        <w:object w:dxaOrig="1620" w:dyaOrig="420">
          <v:shape id="_x0000_i1265" type="#_x0000_t75" style="width:79.5pt;height:21.75pt" o:ole="">
            <v:imagedata r:id="rId510" o:title=""/>
          </v:shape>
          <o:OLEObject Type="Embed" ProgID="Equation.3" ShapeID="_x0000_i1265" DrawAspect="Content" ObjectID="_1678566321" r:id="rId511"/>
        </w:object>
      </w:r>
      <w:r w:rsidRPr="00A84AD2">
        <w:rPr>
          <w:sz w:val="28"/>
          <w:szCs w:val="28"/>
        </w:rPr>
        <w:t xml:space="preserve"> = 176 В,</w:t>
      </w:r>
    </w:p>
    <w:p w:rsidR="009E1A96" w:rsidRPr="00A84AD2" w:rsidRDefault="009E1A96" w:rsidP="009E1A96">
      <w:pPr>
        <w:ind w:firstLine="709"/>
        <w:jc w:val="both"/>
        <w:rPr>
          <w:sz w:val="28"/>
          <w:szCs w:val="28"/>
        </w:rPr>
      </w:pPr>
      <w:r w:rsidRPr="00A84AD2">
        <w:rPr>
          <w:position w:val="-16"/>
          <w:sz w:val="28"/>
          <w:szCs w:val="28"/>
        </w:rPr>
        <w:object w:dxaOrig="3945" w:dyaOrig="480">
          <v:shape id="_x0000_i1266" type="#_x0000_t75" style="width:194.25pt;height:21.75pt" o:ole="">
            <v:imagedata r:id="rId512" o:title=""/>
          </v:shape>
          <o:OLEObject Type="Embed" ProgID="Equation.3" ShapeID="_x0000_i1266" DrawAspect="Content" ObjectID="_1678566322" r:id="rId513"/>
        </w:object>
      </w:r>
      <w:r w:rsidRPr="00A84AD2">
        <w:rPr>
          <w:sz w:val="28"/>
          <w:szCs w:val="28"/>
        </w:rPr>
        <w:t xml:space="preserve"> =88 В,</w:t>
      </w:r>
    </w:p>
    <w:p w:rsidR="009E1A96" w:rsidRPr="00A84AD2" w:rsidRDefault="009E1A96" w:rsidP="009E1A96">
      <w:pPr>
        <w:ind w:firstLine="709"/>
        <w:jc w:val="both"/>
        <w:rPr>
          <w:sz w:val="28"/>
          <w:szCs w:val="28"/>
        </w:rPr>
      </w:pPr>
      <w:r w:rsidRPr="00A84AD2">
        <w:rPr>
          <w:position w:val="-16"/>
          <w:sz w:val="28"/>
          <w:szCs w:val="28"/>
        </w:rPr>
        <w:object w:dxaOrig="3285" w:dyaOrig="420">
          <v:shape id="_x0000_i1267" type="#_x0000_t75" style="width:165.75pt;height:21.75pt" o:ole="">
            <v:imagedata r:id="rId514" o:title=""/>
          </v:shape>
          <o:OLEObject Type="Embed" ProgID="Equation.3" ShapeID="_x0000_i1267" DrawAspect="Content" ObjectID="_1678566323" r:id="rId515"/>
        </w:object>
      </w:r>
      <w:r w:rsidRPr="00A84AD2">
        <w:rPr>
          <w:sz w:val="28"/>
          <w:szCs w:val="28"/>
        </w:rPr>
        <w:t xml:space="preserve"> = 220 В.</w:t>
      </w:r>
    </w:p>
    <w:p w:rsidR="009E1A96" w:rsidRPr="00A84AD2" w:rsidRDefault="009E1A96" w:rsidP="009E1A96">
      <w:pPr>
        <w:ind w:firstLine="709"/>
        <w:jc w:val="both"/>
        <w:rPr>
          <w:sz w:val="28"/>
          <w:szCs w:val="28"/>
        </w:rPr>
      </w:pPr>
      <w:r w:rsidRPr="00A84AD2">
        <w:rPr>
          <w:sz w:val="28"/>
          <w:szCs w:val="28"/>
        </w:rPr>
        <w:t>Айнымалы ток қуаты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68" type="#_x0000_t75" style="width:93.75pt;height:36pt" o:ole="">
            <v:imagedata r:id="rId516" o:title=""/>
          </v:shape>
          <o:OLEObject Type="Embed" ProgID="Equation.3" ShapeID="_x0000_i1268" DrawAspect="Content" ObjectID="_1678566324" r:id="rId517"/>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Тоқ пен кернеудің амплитудалық мәндерін тиімді (тиімді) мәндермен байланыстыратын қатынастарды қолдана отырып, аламыз</w:t>
      </w:r>
    </w:p>
    <w:p w:rsidR="009E1A96" w:rsidRPr="00A84AD2" w:rsidRDefault="009E1A96" w:rsidP="009E1A96">
      <w:pPr>
        <w:ind w:firstLine="709"/>
        <w:jc w:val="both"/>
        <w:rPr>
          <w:sz w:val="28"/>
          <w:szCs w:val="28"/>
        </w:rPr>
      </w:pPr>
      <w:r w:rsidRPr="00A84AD2">
        <w:rPr>
          <w:position w:val="-12"/>
          <w:sz w:val="28"/>
          <w:szCs w:val="28"/>
        </w:rPr>
        <w:object w:dxaOrig="1710" w:dyaOrig="375">
          <v:shape id="_x0000_i1269" type="#_x0000_t75" style="width:86.25pt;height:21.75pt" o:ole="">
            <v:imagedata r:id="rId518" o:title=""/>
          </v:shape>
          <o:OLEObject Type="Embed" ProgID="Equation.3" ShapeID="_x0000_i1269" DrawAspect="Content" ObjectID="_1678566325" r:id="rId519"/>
        </w:object>
      </w:r>
      <w:r w:rsidRPr="00A84AD2">
        <w:rPr>
          <w:sz w:val="28"/>
          <w:szCs w:val="28"/>
        </w:rPr>
        <w:t>.                                                                                           (20)</w:t>
      </w:r>
    </w:p>
    <w:p w:rsidR="009E1A96" w:rsidRPr="00A84AD2" w:rsidRDefault="009E1A96" w:rsidP="009E1A96">
      <w:pPr>
        <w:ind w:firstLine="709"/>
        <w:jc w:val="both"/>
        <w:rPr>
          <w:sz w:val="28"/>
          <w:szCs w:val="28"/>
        </w:rPr>
      </w:pPr>
      <w:r w:rsidRPr="00A84AD2">
        <w:rPr>
          <w:sz w:val="28"/>
          <w:szCs w:val="28"/>
        </w:rPr>
        <w:t>Есептеулер жүргізейік</w:t>
      </w:r>
    </w:p>
    <w:p w:rsidR="009E1A96" w:rsidRPr="00A84AD2" w:rsidRDefault="009E1A96" w:rsidP="009E1A96">
      <w:pPr>
        <w:ind w:firstLine="709"/>
        <w:jc w:val="both"/>
        <w:rPr>
          <w:sz w:val="28"/>
          <w:szCs w:val="28"/>
        </w:rPr>
      </w:pPr>
      <w:r w:rsidRPr="00A84AD2">
        <w:rPr>
          <w:position w:val="-10"/>
          <w:sz w:val="28"/>
          <w:szCs w:val="28"/>
        </w:rPr>
        <w:object w:dxaOrig="2610" w:dyaOrig="420">
          <v:shape id="_x0000_i1270" type="#_x0000_t75" style="width:129.75pt;height:21.75pt" o:ole="">
            <v:imagedata r:id="rId520" o:title=""/>
          </v:shape>
          <o:OLEObject Type="Embed" ProgID="Equation.3" ShapeID="_x0000_i1270" DrawAspect="Content" ObjectID="_1678566326" r:id="rId521"/>
        </w:object>
      </w:r>
      <w:r w:rsidRPr="00A84AD2">
        <w:rPr>
          <w:sz w:val="28"/>
          <w:szCs w:val="28"/>
        </w:rPr>
        <w:t xml:space="preserve"> =                                                                            (20)</w:t>
      </w:r>
    </w:p>
    <w:p w:rsidR="009E1A96" w:rsidRPr="00A84AD2" w:rsidRDefault="009E1A96" w:rsidP="009E1A96">
      <w:pPr>
        <w:ind w:firstLine="709"/>
        <w:rPr>
          <w:snapToGrid w:val="0"/>
          <w:color w:val="000000"/>
          <w:sz w:val="28"/>
          <w:szCs w:val="28"/>
        </w:rPr>
      </w:pPr>
      <w:r w:rsidRPr="00A84AD2">
        <w:rPr>
          <w:b/>
          <w:sz w:val="28"/>
          <w:szCs w:val="28"/>
          <w:lang w:val="kk-KZ"/>
        </w:rPr>
        <w:t>Жауабы</w:t>
      </w:r>
      <w:r w:rsidRPr="00A84AD2">
        <w:rPr>
          <w:b/>
          <w:sz w:val="28"/>
          <w:szCs w:val="28"/>
        </w:rPr>
        <w:t xml:space="preserve">: </w:t>
      </w:r>
      <w:r w:rsidRPr="00A84AD2">
        <w:rPr>
          <w:snapToGrid w:val="0"/>
          <w:color w:val="000000"/>
          <w:sz w:val="28"/>
          <w:szCs w:val="28"/>
        </w:rPr>
        <w:t xml:space="preserve">а) </w:t>
      </w:r>
      <w:r w:rsidRPr="00A84AD2">
        <w:rPr>
          <w:snapToGrid w:val="0"/>
          <w:color w:val="000000"/>
          <w:position w:val="-82"/>
          <w:sz w:val="28"/>
          <w:szCs w:val="28"/>
        </w:rPr>
        <w:object w:dxaOrig="3390" w:dyaOrig="1260">
          <v:shape id="_x0000_i1271" type="#_x0000_t75" style="width:172.5pt;height:64.5pt" o:ole="">
            <v:imagedata r:id="rId522" o:title=""/>
          </v:shape>
          <o:OLEObject Type="Embed" ProgID="Equation.3" ShapeID="_x0000_i1271" DrawAspect="Content" ObjectID="_1678566327" r:id="rId523"/>
        </w:object>
      </w:r>
      <w:r w:rsidRPr="00A84AD2">
        <w:rPr>
          <w:snapToGrid w:val="0"/>
          <w:color w:val="000000"/>
          <w:sz w:val="28"/>
          <w:szCs w:val="28"/>
        </w:rPr>
        <w:t xml:space="preserve"> =2,2А; </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б) </w:t>
      </w:r>
      <w:r w:rsidRPr="00A84AD2">
        <w:rPr>
          <w:snapToGrid w:val="0"/>
          <w:color w:val="000000"/>
          <w:position w:val="-32"/>
          <w:sz w:val="28"/>
          <w:szCs w:val="28"/>
        </w:rPr>
        <w:object w:dxaOrig="3345" w:dyaOrig="780">
          <v:shape id="_x0000_i1272" type="#_x0000_t75" style="width:165.75pt;height:36pt" o:ole="">
            <v:imagedata r:id="rId488" o:title=""/>
          </v:shape>
          <o:OLEObject Type="Embed" ProgID="Equation.3" ShapeID="_x0000_i1272" DrawAspect="Content" ObjectID="_1678566328" r:id="rId524"/>
        </w:object>
      </w:r>
      <w:r w:rsidRPr="00A84AD2">
        <w:rPr>
          <w:snapToGrid w:val="0"/>
          <w:color w:val="000000"/>
          <w:sz w:val="28"/>
          <w:szCs w:val="28"/>
        </w:rPr>
        <w:t xml:space="preserve"> ≈ 36,8</w:t>
      </w:r>
      <w:r w:rsidRPr="00A84AD2">
        <w:rPr>
          <w:snapToGrid w:val="0"/>
          <w:color w:val="000000"/>
          <w:sz w:val="28"/>
          <w:szCs w:val="28"/>
          <w:vertAlign w:val="superscript"/>
        </w:rPr>
        <w:t>0</w:t>
      </w:r>
      <w:r w:rsidRPr="00A84AD2">
        <w:rPr>
          <w:snapToGrid w:val="0"/>
          <w:color w:val="000000"/>
          <w:sz w:val="28"/>
          <w:szCs w:val="28"/>
        </w:rPr>
        <w:t>;</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в) </w:t>
      </w:r>
      <w:r w:rsidRPr="00A84AD2">
        <w:rPr>
          <w:position w:val="-16"/>
          <w:sz w:val="28"/>
          <w:szCs w:val="28"/>
        </w:rPr>
        <w:object w:dxaOrig="1260" w:dyaOrig="420">
          <v:shape id="_x0000_i1273" type="#_x0000_t75" style="width:64.5pt;height:21.75pt" o:ole="">
            <v:imagedata r:id="rId504" o:title=""/>
          </v:shape>
          <o:OLEObject Type="Embed" ProgID="Equation.3" ShapeID="_x0000_i1273" DrawAspect="Content" ObjectID="_1678566329" r:id="rId525"/>
        </w:object>
      </w:r>
      <w:r w:rsidRPr="00A84AD2">
        <w:rPr>
          <w:sz w:val="28"/>
          <w:szCs w:val="28"/>
        </w:rPr>
        <w:t xml:space="preserve"> =176 В; </w:t>
      </w:r>
      <w:r w:rsidRPr="00A84AD2">
        <w:rPr>
          <w:position w:val="-16"/>
          <w:sz w:val="28"/>
          <w:szCs w:val="28"/>
        </w:rPr>
        <w:object w:dxaOrig="2055" w:dyaOrig="420">
          <v:shape id="_x0000_i1274" type="#_x0000_t75" style="width:100.5pt;height:21.75pt" o:ole="">
            <v:imagedata r:id="rId506" o:title=""/>
          </v:shape>
          <o:OLEObject Type="Embed" ProgID="Equation.3" ShapeID="_x0000_i1274" DrawAspect="Content" ObjectID="_1678566330" r:id="rId526"/>
        </w:object>
      </w:r>
      <w:r w:rsidRPr="00A84AD2">
        <w:rPr>
          <w:snapToGrid w:val="0"/>
          <w:color w:val="000000"/>
          <w:sz w:val="28"/>
          <w:szCs w:val="28"/>
        </w:rPr>
        <w:t xml:space="preserve"> = 88 В; </w:t>
      </w:r>
      <w:r w:rsidRPr="00A84AD2">
        <w:rPr>
          <w:position w:val="-16"/>
          <w:sz w:val="28"/>
          <w:szCs w:val="28"/>
        </w:rPr>
        <w:object w:dxaOrig="1665" w:dyaOrig="420">
          <v:shape id="_x0000_i1275" type="#_x0000_t75" style="width:86.25pt;height:21.75pt" o:ole="">
            <v:imagedata r:id="rId508" o:title=""/>
          </v:shape>
          <o:OLEObject Type="Embed" ProgID="Equation.3" ShapeID="_x0000_i1275" DrawAspect="Content" ObjectID="_1678566331" r:id="rId527"/>
        </w:object>
      </w:r>
      <w:r w:rsidRPr="00A84AD2">
        <w:rPr>
          <w:snapToGrid w:val="0"/>
          <w:color w:val="000000"/>
          <w:sz w:val="28"/>
          <w:szCs w:val="28"/>
        </w:rPr>
        <w:t xml:space="preserve"> = 220 В.</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г) </w:t>
      </w:r>
      <w:r w:rsidRPr="00A84AD2">
        <w:rPr>
          <w:position w:val="-12"/>
          <w:sz w:val="28"/>
          <w:szCs w:val="28"/>
        </w:rPr>
        <w:object w:dxaOrig="1710" w:dyaOrig="375">
          <v:shape id="_x0000_i1276" type="#_x0000_t75" style="width:86.25pt;height:21.75pt" o:ole="">
            <v:imagedata r:id="rId518" o:title=""/>
          </v:shape>
          <o:OLEObject Type="Embed" ProgID="Equation.3" ShapeID="_x0000_i1276" DrawAspect="Content" ObjectID="_1678566332" r:id="rId528"/>
        </w:object>
      </w:r>
      <w:r w:rsidRPr="00A84AD2">
        <w:rPr>
          <w:sz w:val="28"/>
          <w:szCs w:val="28"/>
        </w:rPr>
        <w:t>=387,6 Вт.</w:t>
      </w:r>
    </w:p>
    <w:p w:rsidR="009E1A96" w:rsidRPr="00A84AD2" w:rsidRDefault="009E1A96" w:rsidP="009E1A96">
      <w:pPr>
        <w:ind w:firstLine="709"/>
        <w:rPr>
          <w:sz w:val="28"/>
          <w:szCs w:val="28"/>
        </w:rPr>
      </w:pPr>
      <w:r w:rsidRPr="00A84AD2">
        <w:rPr>
          <w:b/>
          <w:sz w:val="28"/>
          <w:szCs w:val="28"/>
        </w:rPr>
        <w:t xml:space="preserve">14.2-мысал. </w:t>
      </w:r>
      <w:r w:rsidRPr="00A84AD2">
        <w:rPr>
          <w:sz w:val="28"/>
          <w:szCs w:val="28"/>
        </w:rPr>
        <w:t>Тербелмелі контурдың белсенді кедергісі R = 0,33 Ом. Тізбек ондағы амплитудасы Im = 30 мА болғанда, демпирленген тербелістерді сақтай отырып, P қандай қуатты жұмсайды?</w:t>
      </w:r>
    </w:p>
    <w:p w:rsidR="009E1A96" w:rsidRPr="00A84AD2" w:rsidRDefault="009E1A96" w:rsidP="009E1A96">
      <w:pPr>
        <w:ind w:firstLine="709"/>
        <w:jc w:val="both"/>
        <w:rPr>
          <w:sz w:val="28"/>
          <w:szCs w:val="28"/>
        </w:rPr>
      </w:pPr>
      <w:r w:rsidRPr="00A84AD2">
        <w:rPr>
          <w:sz w:val="28"/>
          <w:szCs w:val="28"/>
        </w:rPr>
        <w:t>Шешім. Айнымалы токтың орташа уақыттық мәні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77" type="#_x0000_t75" style="width:93.75pt;height:36pt" o:ole="">
            <v:imagedata r:id="rId516" o:title=""/>
          </v:shape>
          <o:OLEObject Type="Embed" ProgID="Equation.3" ShapeID="_x0000_i1277" DrawAspect="Content" ObjectID="_1678566333" r:id="rId529"/>
        </w:object>
      </w:r>
      <w:r w:rsidRPr="00A84AD2">
        <w:rPr>
          <w:sz w:val="28"/>
          <w:szCs w:val="28"/>
        </w:rPr>
        <w:t>,                                                                                            (1)</w:t>
      </w:r>
    </w:p>
    <w:p w:rsidR="009E1A96" w:rsidRPr="00A84AD2" w:rsidRDefault="009E1A96" w:rsidP="009E1A96">
      <w:pPr>
        <w:rPr>
          <w:sz w:val="28"/>
          <w:szCs w:val="28"/>
        </w:rPr>
      </w:pPr>
      <w:r w:rsidRPr="00A84AD2">
        <w:rPr>
          <w:sz w:val="28"/>
          <w:szCs w:val="28"/>
        </w:rPr>
        <w:t xml:space="preserve">где </w:t>
      </w:r>
      <w:r w:rsidRPr="00A84AD2">
        <w:rPr>
          <w:position w:val="-12"/>
          <w:sz w:val="28"/>
          <w:szCs w:val="28"/>
        </w:rPr>
        <w:object w:dxaOrig="405" w:dyaOrig="375">
          <v:shape id="_x0000_i1278" type="#_x0000_t75" style="width:21.75pt;height:21.75pt" o:ole="">
            <v:imagedata r:id="rId530" o:title=""/>
          </v:shape>
          <o:OLEObject Type="Embed" ProgID="Equation.3" ShapeID="_x0000_i1278" DrawAspect="Content" ObjectID="_1678566334" r:id="rId531"/>
        </w:object>
      </w:r>
      <w:r w:rsidRPr="00A84AD2">
        <w:rPr>
          <w:sz w:val="28"/>
          <w:szCs w:val="28"/>
        </w:rPr>
        <w:t xml:space="preserve"> и </w:t>
      </w:r>
      <w:r w:rsidRPr="00A84AD2">
        <w:rPr>
          <w:position w:val="-12"/>
          <w:sz w:val="28"/>
          <w:szCs w:val="28"/>
        </w:rPr>
        <w:object w:dxaOrig="330" w:dyaOrig="375">
          <v:shape id="_x0000_i1279" type="#_x0000_t75" style="width:14.25pt;height:21.75pt" o:ole="">
            <v:imagedata r:id="rId532" o:title=""/>
          </v:shape>
          <o:OLEObject Type="Embed" ProgID="Equation.3" ShapeID="_x0000_i1279" DrawAspect="Content" ObjectID="_1678566335" r:id="rId533"/>
        </w:object>
      </w:r>
      <w:r w:rsidRPr="00A84AD2">
        <w:rPr>
          <w:sz w:val="28"/>
          <w:szCs w:val="28"/>
        </w:rPr>
        <w:t xml:space="preserve"> – тербелмелі контурдағы ток пен кернеудің амплитудалық мәні, φ - ток пен кернеу арасындағы фазалық ығысу.</w:t>
      </w:r>
    </w:p>
    <w:p w:rsidR="009E1A96" w:rsidRPr="00A84AD2" w:rsidRDefault="009E1A96" w:rsidP="009E1A96">
      <w:pPr>
        <w:rPr>
          <w:sz w:val="28"/>
          <w:szCs w:val="28"/>
        </w:rPr>
      </w:pPr>
      <w:r w:rsidRPr="00A84AD2">
        <w:rPr>
          <w:sz w:val="28"/>
          <w:szCs w:val="28"/>
        </w:rPr>
        <w:t>Күштің амплитудалық мәндерін байланыстыратын қатынастарды қолдану</w:t>
      </w:r>
    </w:p>
    <w:p w:rsidR="009E1A96" w:rsidRPr="00A84AD2" w:rsidRDefault="009E1A96" w:rsidP="009E1A96">
      <w:pPr>
        <w:rPr>
          <w:sz w:val="28"/>
          <w:szCs w:val="28"/>
        </w:rPr>
      </w:pPr>
    </w:p>
    <w:p w:rsidR="009E1A96" w:rsidRPr="00A84AD2" w:rsidRDefault="009E1A96" w:rsidP="001C2B5C">
      <w:pPr>
        <w:jc w:val="center"/>
        <w:rPr>
          <w:b/>
          <w:sz w:val="28"/>
          <w:szCs w:val="28"/>
          <w:lang w:val="kk-KZ"/>
        </w:rPr>
      </w:pPr>
      <w:r w:rsidRPr="00A84AD2">
        <w:rPr>
          <w:b/>
          <w:sz w:val="28"/>
          <w:szCs w:val="28"/>
          <w:lang w:val="kk-KZ"/>
        </w:rPr>
        <w:t>15 сабақ.</w:t>
      </w:r>
      <w:r w:rsidR="001C2B5C" w:rsidRPr="001C2B5C">
        <w:rPr>
          <w:b/>
          <w:noProof/>
          <w:sz w:val="28"/>
          <w:szCs w:val="28"/>
        </w:rPr>
        <w:t xml:space="preserve"> </w:t>
      </w:r>
      <w:r w:rsidR="001C2B5C" w:rsidRPr="00A84AD2">
        <w:rPr>
          <w:b/>
          <w:noProof/>
          <w:sz w:val="28"/>
          <w:szCs w:val="28"/>
        </w:rPr>
        <w:t>Максвелл теңдеулері. Электромагниттік толқындар</w:t>
      </w:r>
    </w:p>
    <w:p w:rsidR="009E1A96" w:rsidRPr="00A84AD2" w:rsidRDefault="009E1A96" w:rsidP="001C2B5C">
      <w:pPr>
        <w:ind w:firstLine="567"/>
        <w:jc w:val="both"/>
        <w:rPr>
          <w:sz w:val="28"/>
          <w:szCs w:val="28"/>
          <w:lang w:val="kk-KZ"/>
        </w:rPr>
      </w:pPr>
      <w:r w:rsidRPr="00A84AD2">
        <w:rPr>
          <w:sz w:val="28"/>
          <w:szCs w:val="28"/>
          <w:lang w:val="kk-KZ"/>
        </w:rPr>
        <w:lastRenderedPageBreak/>
        <w:t>Максвелл теңдеулері және электромагниттік толқындардың негізгі қасиеттері. Максвелл теңдеулері және олардың физикалық мәні. Ағымдық. Максвеллдің теңдеулер жүйесі.</w:t>
      </w:r>
    </w:p>
    <w:p w:rsidR="009E1A96" w:rsidRPr="00A84AD2" w:rsidRDefault="009E1A96" w:rsidP="001C2B5C">
      <w:pPr>
        <w:ind w:firstLine="567"/>
        <w:jc w:val="both"/>
        <w:rPr>
          <w:sz w:val="28"/>
          <w:szCs w:val="28"/>
        </w:rPr>
      </w:pPr>
      <w:r w:rsidRPr="00A84AD2">
        <w:rPr>
          <w:sz w:val="28"/>
          <w:szCs w:val="28"/>
        </w:rPr>
        <w:t>Электромагиотикалық өрістің энергиясының сақталу заңы. Энергия ағынының тығыздығы. Умов-Путинг векторы. Электромагниттік энергияның тарату желілері бойынша қозғалысы. (лк. 14)</w:t>
      </w:r>
    </w:p>
    <w:p w:rsidR="009E1A96" w:rsidRPr="00A84AD2" w:rsidRDefault="009E1A96" w:rsidP="001C2B5C">
      <w:pPr>
        <w:ind w:firstLine="567"/>
        <w:jc w:val="both"/>
        <w:rPr>
          <w:noProof/>
          <w:sz w:val="28"/>
          <w:szCs w:val="28"/>
        </w:rPr>
      </w:pPr>
      <w:r w:rsidRPr="00A84AD2">
        <w:rPr>
          <w:sz w:val="28"/>
          <w:szCs w:val="28"/>
        </w:rPr>
        <w:t>Электромагниттік толқындардың сәулеленуі. Электромагниттік толқындардың сәулеленуі туралы негізгі мәліметтер. Сызықтық осциллятордың электромагниттік сәулелену өрісінің сипаттамасы (шығыссыз). Жазықтық электромагниттік толқындар және олардың арасындағы қатынастар. Фазалық жылдамдық, толқындық энергия ағынының тығыздығы. Электромагниттік толқындарды практикалық мақсаттарда қолдану. (лк. 15)</w:t>
      </w:r>
    </w:p>
    <w:p w:rsidR="009E1A96" w:rsidRPr="00A84AD2" w:rsidRDefault="009E1A96" w:rsidP="009E1A96">
      <w:pPr>
        <w:ind w:firstLine="709"/>
        <w:jc w:val="both"/>
        <w:rPr>
          <w:b/>
          <w:noProof/>
          <w:sz w:val="28"/>
          <w:szCs w:val="28"/>
        </w:rPr>
      </w:pPr>
      <w:r w:rsidRPr="00A84AD2">
        <w:rPr>
          <w:b/>
          <w:noProof/>
          <w:sz w:val="28"/>
          <w:szCs w:val="28"/>
          <w:lang w:val="kk-KZ"/>
        </w:rPr>
        <w:t xml:space="preserve">         </w:t>
      </w:r>
      <w:r w:rsidRPr="00A84AD2">
        <w:rPr>
          <w:b/>
          <w:noProof/>
          <w:sz w:val="28"/>
          <w:szCs w:val="28"/>
        </w:rPr>
        <w:t>Максвелл теңдеулері. Электромагниттік толқындар.</w:t>
      </w:r>
    </w:p>
    <w:p w:rsidR="009E1A96" w:rsidRPr="00A84AD2" w:rsidRDefault="009E1A96" w:rsidP="009E1A96">
      <w:pPr>
        <w:ind w:firstLine="709"/>
        <w:rPr>
          <w:noProof/>
          <w:sz w:val="28"/>
          <w:szCs w:val="28"/>
        </w:rPr>
      </w:pPr>
      <w:r w:rsidRPr="00A84AD2">
        <w:rPr>
          <w:noProof/>
          <w:sz w:val="28"/>
          <w:szCs w:val="28"/>
        </w:rPr>
        <w:t>Негізгі формулалар.</w:t>
      </w:r>
    </w:p>
    <w:p w:rsidR="009E1A96" w:rsidRPr="00A84AD2" w:rsidRDefault="009E1A96" w:rsidP="009E1A96">
      <w:pPr>
        <w:ind w:firstLine="709"/>
        <w:rPr>
          <w:noProof/>
          <w:sz w:val="28"/>
          <w:szCs w:val="28"/>
        </w:rPr>
      </w:pPr>
      <w:r w:rsidRPr="00A84AD2">
        <w:rPr>
          <w:noProof/>
          <w:sz w:val="28"/>
          <w:szCs w:val="28"/>
        </w:rPr>
        <w:t>Тақырып.</w:t>
      </w:r>
    </w:p>
    <w:p w:rsidR="009E1A96" w:rsidRPr="00A84AD2" w:rsidRDefault="009E1A96" w:rsidP="009E1A96">
      <w:pPr>
        <w:ind w:firstLine="709"/>
        <w:rPr>
          <w:noProof/>
          <w:sz w:val="28"/>
          <w:szCs w:val="28"/>
        </w:rPr>
      </w:pPr>
      <w:r w:rsidRPr="00A84AD2">
        <w:rPr>
          <w:noProof/>
          <w:sz w:val="28"/>
          <w:szCs w:val="28"/>
        </w:rPr>
        <w:t>Міндеттері:</w:t>
      </w:r>
    </w:p>
    <w:p w:rsidR="009E1A96" w:rsidRPr="00A84AD2" w:rsidRDefault="009E1A96" w:rsidP="009E1A96">
      <w:pPr>
        <w:ind w:firstLine="709"/>
        <w:rPr>
          <w:noProof/>
          <w:sz w:val="28"/>
          <w:szCs w:val="28"/>
        </w:rPr>
      </w:pPr>
      <w:r w:rsidRPr="00A84AD2">
        <w:rPr>
          <w:noProof/>
          <w:sz w:val="28"/>
          <w:szCs w:val="28"/>
        </w:rPr>
        <w:t>Сапалық міндеттер</w:t>
      </w:r>
    </w:p>
    <w:p w:rsidR="009E1A96" w:rsidRPr="00A84AD2" w:rsidRDefault="009E1A96" w:rsidP="009E1A96">
      <w:pPr>
        <w:ind w:firstLine="709"/>
        <w:rPr>
          <w:noProof/>
          <w:sz w:val="28"/>
          <w:szCs w:val="28"/>
          <w:lang w:val="kk-KZ"/>
        </w:rPr>
      </w:pPr>
      <w:r w:rsidRPr="00A84AD2">
        <w:rPr>
          <w:noProof/>
          <w:sz w:val="28"/>
          <w:szCs w:val="28"/>
          <w:lang w:val="kk-KZ"/>
        </w:rPr>
        <w:t>Мәселелерді шешудің мысалдары.</w:t>
      </w:r>
    </w:p>
    <w:p w:rsidR="009E1A96" w:rsidRPr="00A84AD2" w:rsidRDefault="009E1A96" w:rsidP="009E1A96">
      <w:pPr>
        <w:ind w:firstLine="709"/>
        <w:rPr>
          <w:noProof/>
          <w:sz w:val="28"/>
          <w:szCs w:val="28"/>
          <w:lang w:val="kk-KZ"/>
        </w:rPr>
      </w:pPr>
      <w:r w:rsidRPr="00A84AD2">
        <w:rPr>
          <w:b/>
          <w:noProof/>
          <w:sz w:val="28"/>
          <w:szCs w:val="28"/>
          <w:lang w:val="kk-KZ"/>
        </w:rPr>
        <w:t>15.1 мысал</w:t>
      </w:r>
      <w:r w:rsidRPr="00A84AD2">
        <w:rPr>
          <w:noProof/>
          <w:sz w:val="28"/>
          <w:szCs w:val="28"/>
          <w:lang w:val="kk-KZ"/>
        </w:rPr>
        <w:t>. Нүктелік заряд q салыстырмалы емес жылдамдықпен moves = const қозғалады. Түзу сызықтағы зарядтан r қашықтықта орналасқан нүктедегі орын ауыстыру тогының тығыздығын табыңыз:</w:t>
      </w:r>
    </w:p>
    <w:p w:rsidR="009E1A96" w:rsidRPr="00A84AD2" w:rsidRDefault="009E1A96" w:rsidP="009E1A96">
      <w:pPr>
        <w:ind w:firstLine="709"/>
        <w:rPr>
          <w:noProof/>
          <w:sz w:val="28"/>
          <w:szCs w:val="28"/>
        </w:rPr>
      </w:pPr>
      <w:r w:rsidRPr="00A84AD2">
        <w:rPr>
          <w:noProof/>
          <w:sz w:val="28"/>
          <w:szCs w:val="28"/>
        </w:rPr>
        <w:t>а) заряд траекториясымен сәйкес келеді;</w:t>
      </w:r>
    </w:p>
    <w:p w:rsidR="009E1A96" w:rsidRPr="00A84AD2" w:rsidRDefault="009E1A96" w:rsidP="009E1A96">
      <w:pPr>
        <w:ind w:firstLine="709"/>
        <w:rPr>
          <w:noProof/>
          <w:sz w:val="28"/>
          <w:szCs w:val="28"/>
        </w:rPr>
      </w:pPr>
      <w:r w:rsidRPr="00A84AD2">
        <w:rPr>
          <w:noProof/>
          <w:sz w:val="28"/>
          <w:szCs w:val="28"/>
        </w:rPr>
        <w:t>б) траекторияға перпендикуляр және заряд арқылы өту.</w:t>
      </w:r>
    </w:p>
    <w:p w:rsidR="009E1A96" w:rsidRPr="00A84AD2" w:rsidRDefault="009E1A96" w:rsidP="009E1A96">
      <w:pPr>
        <w:ind w:firstLine="709"/>
        <w:rPr>
          <w:sz w:val="28"/>
          <w:szCs w:val="28"/>
        </w:rPr>
      </w:pPr>
      <w:r w:rsidRPr="00A84AD2">
        <w:rPr>
          <w:noProof/>
          <w:sz w:val="28"/>
          <w:szCs w:val="28"/>
        </w:rPr>
        <w:t xml:space="preserve">Шешім. а) Зарядтың қарастырылып отырған нүктеге бағытталған радиус векторы арқылы өтетін жазықтықтағы зарядтың қозғалысын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0" type="#_x0000_t75" style="width:7.5pt;height:21.75pt" o:ole="">
            <v:imagedata r:id="rId534" o:title=""/>
          </v:shape>
          <o:OLEObject Type="Embed" ProgID="Equation.3" ShapeID="_x0000_i1280" DrawAspect="Content" ObjectID="_1678566336" r:id="rId535"/>
        </w:object>
      </w:r>
    </w:p>
    <w:p w:rsidR="009E1A96" w:rsidRPr="00A84AD2" w:rsidRDefault="009E1A96" w:rsidP="009E1A96">
      <w:pPr>
        <w:ind w:firstLine="709"/>
        <w:jc w:val="both"/>
        <w:rPr>
          <w:sz w:val="28"/>
          <w:szCs w:val="28"/>
        </w:rPr>
      </w:pPr>
      <w:r w:rsidRPr="00A84AD2">
        <w:rPr>
          <w:position w:val="-12"/>
          <w:sz w:val="28"/>
          <w:szCs w:val="28"/>
        </w:rPr>
        <w:object w:dxaOrig="1579" w:dyaOrig="360">
          <v:shape id="_x0000_i1281" type="#_x0000_t75" style="width:79.5pt;height:21.75pt" o:ole="">
            <v:imagedata r:id="rId536" o:title=""/>
          </v:shape>
          <o:OLEObject Type="Embed" ProgID="Equation.3" ShapeID="_x0000_i1281" DrawAspect="Content" ObjectID="_1678566337" r:id="rId537"/>
        </w:object>
      </w:r>
      <w:r w:rsidRPr="00A84AD2">
        <w:rPr>
          <w:sz w:val="28"/>
          <w:szCs w:val="28"/>
        </w:rPr>
        <w:t>,                                                                                            (1.1)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2" type="#_x0000_t75" style="width:50.25pt;height:21.75pt" o:ole="">
            <v:imagedata r:id="rId538" o:title=""/>
          </v:shape>
          <o:OLEObject Type="Embed" ProgID="Equation.3" ShapeID="_x0000_i1282" DrawAspect="Content" ObjectID="_1678566338" r:id="rId539"/>
        </w:object>
      </w:r>
      <w:r w:rsidRPr="00A84AD2">
        <w:rPr>
          <w:sz w:val="28"/>
          <w:szCs w:val="28"/>
        </w:rPr>
        <w:t>.                                                                                                     (1.2)</w:t>
      </w:r>
    </w:p>
    <w:p w:rsidR="009E1A96" w:rsidRPr="00A84AD2" w:rsidRDefault="009E1A96" w:rsidP="009E1A96">
      <w:pPr>
        <w:ind w:firstLine="709"/>
        <w:rPr>
          <w:sz w:val="28"/>
          <w:szCs w:val="28"/>
        </w:rPr>
      </w:pPr>
      <w:r w:rsidRPr="00A84AD2">
        <w:rPr>
          <w:sz w:val="28"/>
          <w:szCs w:val="28"/>
        </w:rPr>
        <w:t>Координаттар центріндегі зарядтың әсерінен пайда болатын электрлік орын ауыстыру болып табылады</w:t>
      </w:r>
    </w:p>
    <w:p w:rsidR="009E1A96" w:rsidRPr="00A84AD2" w:rsidRDefault="009E1A96" w:rsidP="009E1A96">
      <w:pPr>
        <w:ind w:firstLine="709"/>
        <w:rPr>
          <w:sz w:val="28"/>
          <w:szCs w:val="28"/>
        </w:rPr>
      </w:pPr>
      <w:r w:rsidRPr="00A84AD2">
        <w:rPr>
          <w:position w:val="-32"/>
          <w:sz w:val="28"/>
          <w:szCs w:val="28"/>
        </w:rPr>
        <w:object w:dxaOrig="1880" w:dyaOrig="760">
          <v:shape id="_x0000_i1283" type="#_x0000_t75" style="width:93.75pt;height:36pt" o:ole="">
            <v:imagedata r:id="rId540" o:title=""/>
          </v:shape>
          <o:OLEObject Type="Embed" ProgID="Equation.3" ShapeID="_x0000_i1283" DrawAspect="Content" ObjectID="_1678566339" r:id="rId541"/>
        </w:object>
      </w:r>
      <w:r w:rsidRPr="00A84AD2">
        <w:rPr>
          <w:sz w:val="28"/>
          <w:szCs w:val="28"/>
        </w:rPr>
        <w:t>.                                                                                          (2)</w:t>
      </w:r>
    </w:p>
    <w:p w:rsidR="009E1A96" w:rsidRPr="00A84AD2" w:rsidRDefault="009E1A96" w:rsidP="009E1A96">
      <w:pPr>
        <w:ind w:firstLine="709"/>
        <w:rPr>
          <w:i/>
          <w:sz w:val="28"/>
          <w:szCs w:val="28"/>
        </w:rPr>
      </w:pPr>
      <w:r w:rsidRPr="00A84AD2">
        <w:rPr>
          <w:i/>
          <w:sz w:val="28"/>
          <w:szCs w:val="28"/>
        </w:rPr>
        <w:t>Электрлік ығысу векторының басқа компоненттері нөлге тең, себебі қарастырылып отырған нүктеге дейінгі арақашықтық тек х координатасымен анықталады. Анықтама бойынша, ағымдық тығыздық мәні болып табылады</w:t>
      </w:r>
    </w:p>
    <w:p w:rsidR="009E1A96" w:rsidRPr="00A84AD2" w:rsidRDefault="009E1A96" w:rsidP="009E1A96">
      <w:pPr>
        <w:ind w:firstLine="709"/>
        <w:rPr>
          <w:sz w:val="28"/>
          <w:szCs w:val="28"/>
        </w:rPr>
      </w:pPr>
      <w:r w:rsidRPr="00A84AD2">
        <w:rPr>
          <w:position w:val="-28"/>
          <w:sz w:val="28"/>
          <w:szCs w:val="28"/>
        </w:rPr>
        <w:object w:dxaOrig="1060" w:dyaOrig="760">
          <v:shape id="_x0000_i1284" type="#_x0000_t75" style="width:50.25pt;height:36pt" o:ole="">
            <v:imagedata r:id="rId542" o:title=""/>
          </v:shape>
          <o:OLEObject Type="Embed" ProgID="Equation.3" ShapeID="_x0000_i1284" DrawAspect="Content" ObjectID="_1678566340" r:id="rId543"/>
        </w:object>
      </w:r>
      <w:r w:rsidRPr="00A84AD2">
        <w:rPr>
          <w:sz w:val="28"/>
          <w:szCs w:val="28"/>
        </w:rPr>
        <w:t>.                                                                                                      (3)</w:t>
      </w:r>
    </w:p>
    <w:p w:rsidR="009E1A96" w:rsidRPr="00A84AD2" w:rsidRDefault="009E1A96" w:rsidP="009E1A96">
      <w:pPr>
        <w:ind w:firstLine="709"/>
        <w:rPr>
          <w:sz w:val="28"/>
          <w:szCs w:val="28"/>
        </w:rPr>
      </w:pPr>
      <w:r w:rsidRPr="00A84AD2">
        <w:rPr>
          <w:sz w:val="28"/>
          <w:szCs w:val="28"/>
        </w:rPr>
        <w:t>(2) теңдікті пайдаланып, орын ауыстыру тогының тығыздығы векторының компоненттерін табамыз</w:t>
      </w:r>
    </w:p>
    <w:p w:rsidR="009E1A96" w:rsidRPr="00A84AD2" w:rsidRDefault="009E1A96" w:rsidP="009E1A96">
      <w:pPr>
        <w:ind w:firstLine="709"/>
        <w:rPr>
          <w:sz w:val="28"/>
          <w:szCs w:val="28"/>
        </w:rPr>
      </w:pPr>
      <w:r w:rsidRPr="00A84AD2">
        <w:rPr>
          <w:position w:val="-32"/>
          <w:sz w:val="28"/>
          <w:szCs w:val="28"/>
        </w:rPr>
        <w:object w:dxaOrig="5539" w:dyaOrig="760">
          <v:shape id="_x0000_i1285" type="#_x0000_t75" style="width:273.75pt;height:36pt" o:ole="">
            <v:imagedata r:id="rId544" o:title=""/>
          </v:shape>
          <o:OLEObject Type="Embed" ProgID="Equation.3" ShapeID="_x0000_i1285" DrawAspect="Content" ObjectID="_1678566341" r:id="rId545"/>
        </w:object>
      </w:r>
      <w:r w:rsidRPr="00A84AD2">
        <w:rPr>
          <w:sz w:val="28"/>
          <w:szCs w:val="28"/>
        </w:rPr>
        <w:t>.                                      (4)</w:t>
      </w:r>
    </w:p>
    <w:p w:rsidR="009E1A96" w:rsidRPr="00A84AD2" w:rsidRDefault="009E1A96" w:rsidP="009E1A96">
      <w:pPr>
        <w:ind w:firstLine="709"/>
        <w:rPr>
          <w:sz w:val="28"/>
          <w:szCs w:val="28"/>
        </w:rPr>
      </w:pPr>
      <w:r w:rsidRPr="00A84AD2">
        <w:rPr>
          <w:sz w:val="28"/>
          <w:szCs w:val="28"/>
        </w:rPr>
        <w:t>Ауыстыру тогының тығыздық векторының қалған компоненттері нөлге тең, өйткені электрлік орын ауыстыру векторының сәйкес компоненттері нөлге тең.</w:t>
      </w:r>
    </w:p>
    <w:p w:rsidR="009E1A96" w:rsidRPr="00A84AD2" w:rsidRDefault="009E1A96" w:rsidP="009E1A96">
      <w:pPr>
        <w:ind w:firstLine="709"/>
        <w:jc w:val="both"/>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jc w:val="both"/>
        <w:rPr>
          <w:sz w:val="28"/>
          <w:szCs w:val="28"/>
        </w:rPr>
      </w:pPr>
      <w:r w:rsidRPr="00A84AD2">
        <w:rPr>
          <w:position w:val="-26"/>
          <w:sz w:val="28"/>
          <w:szCs w:val="28"/>
        </w:rPr>
        <w:object w:dxaOrig="1480" w:dyaOrig="700">
          <v:shape id="_x0000_i1286" type="#_x0000_t75" style="width:1in;height:36pt" o:ole="">
            <v:imagedata r:id="rId546" o:title=""/>
          </v:shape>
          <o:OLEObject Type="Embed" ProgID="Equation.3" ShapeID="_x0000_i1286" DrawAspect="Content" ObjectID="_1678566342" r:id="rId547"/>
        </w:object>
      </w:r>
      <w:r w:rsidRPr="00A84AD2">
        <w:rPr>
          <w:sz w:val="28"/>
          <w:szCs w:val="28"/>
        </w:rPr>
        <w:t>.                                                                                                (5)</w:t>
      </w:r>
    </w:p>
    <w:p w:rsidR="009E1A96" w:rsidRPr="00A84AD2" w:rsidRDefault="009E1A96" w:rsidP="009E1A96">
      <w:pPr>
        <w:ind w:firstLine="709"/>
        <w:jc w:val="both"/>
        <w:rPr>
          <w:sz w:val="28"/>
          <w:szCs w:val="28"/>
        </w:rPr>
      </w:pPr>
      <w:r w:rsidRPr="00A84AD2">
        <w:rPr>
          <w:i/>
          <w:sz w:val="28"/>
          <w:szCs w:val="28"/>
        </w:rPr>
        <w:t>б</w:t>
      </w:r>
      <w:r w:rsidRPr="00A84AD2">
        <w:rPr>
          <w:sz w:val="28"/>
          <w:szCs w:val="28"/>
        </w:rPr>
        <w:t xml:space="preserve">) Қарастырылып отырған нүктеден заряд орналасқан нүктеге бағытталған радиус векторы арқылы өтетін жазықтықтағы зарядтың қозғалысын және жылдамдық векторын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7" type="#_x0000_t75" style="width:7.5pt;height:21.75pt" o:ole="">
            <v:imagedata r:id="rId534" o:title=""/>
          </v:shape>
          <o:OLEObject Type="Embed" ProgID="Equation.3" ShapeID="_x0000_i1287" DrawAspect="Content" ObjectID="_1678566343" r:id="rId548"/>
        </w:object>
      </w:r>
    </w:p>
    <w:p w:rsidR="009E1A96" w:rsidRPr="00A84AD2" w:rsidRDefault="009E1A96" w:rsidP="009E1A96">
      <w:pPr>
        <w:ind w:firstLine="709"/>
        <w:jc w:val="both"/>
        <w:rPr>
          <w:sz w:val="28"/>
          <w:szCs w:val="28"/>
        </w:rPr>
      </w:pPr>
      <w:r w:rsidRPr="00A84AD2">
        <w:rPr>
          <w:position w:val="-12"/>
          <w:sz w:val="28"/>
          <w:szCs w:val="28"/>
        </w:rPr>
        <w:object w:dxaOrig="1040" w:dyaOrig="360">
          <v:shape id="_x0000_i1288" type="#_x0000_t75" style="width:50.25pt;height:21.75pt" o:ole="">
            <v:imagedata r:id="rId549" o:title=""/>
          </v:shape>
          <o:OLEObject Type="Embed" ProgID="Equation.3" ShapeID="_x0000_i1288" DrawAspect="Content" ObjectID="_1678566344" r:id="rId550"/>
        </w:object>
      </w:r>
      <w:r w:rsidRPr="00A84AD2">
        <w:rPr>
          <w:sz w:val="28"/>
          <w:szCs w:val="28"/>
        </w:rPr>
        <w:t>,                                                                                                   (6.1)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9" type="#_x0000_t75" style="width:50.25pt;height:21.75pt" o:ole="">
            <v:imagedata r:id="rId551" o:title=""/>
          </v:shape>
          <o:OLEObject Type="Embed" ProgID="Equation.3" ShapeID="_x0000_i1289" DrawAspect="Content" ObjectID="_1678566345" r:id="rId552"/>
        </w:object>
      </w:r>
      <w:r w:rsidRPr="00A84AD2">
        <w:rPr>
          <w:sz w:val="28"/>
          <w:szCs w:val="28"/>
        </w:rPr>
        <w:t>.                                                                                                     (6.2)</w:t>
      </w:r>
    </w:p>
    <w:p w:rsidR="009E1A96" w:rsidRPr="00A84AD2" w:rsidRDefault="009E1A96" w:rsidP="009E1A96">
      <w:pPr>
        <w:ind w:firstLine="709"/>
        <w:rPr>
          <w:sz w:val="28"/>
          <w:szCs w:val="28"/>
        </w:rPr>
      </w:pPr>
      <w:r w:rsidRPr="00A84AD2">
        <w:rPr>
          <w:sz w:val="28"/>
          <w:szCs w:val="28"/>
        </w:rPr>
        <w:t>Естеріңізге сала кетейік, нүктелік зарядтың электрлік орын ауыстыру векторы</w:t>
      </w:r>
    </w:p>
    <w:p w:rsidR="009E1A96" w:rsidRPr="00A84AD2" w:rsidRDefault="009E1A96" w:rsidP="009E1A96">
      <w:pPr>
        <w:ind w:firstLine="709"/>
        <w:rPr>
          <w:sz w:val="28"/>
          <w:szCs w:val="28"/>
        </w:rPr>
      </w:pPr>
      <w:r w:rsidRPr="00A84AD2">
        <w:rPr>
          <w:position w:val="-26"/>
          <w:sz w:val="28"/>
          <w:szCs w:val="28"/>
        </w:rPr>
        <w:object w:dxaOrig="1480" w:dyaOrig="700">
          <v:shape id="_x0000_i1290" type="#_x0000_t75" style="width:1in;height:36pt" o:ole="">
            <v:imagedata r:id="rId553" o:title=""/>
          </v:shape>
          <o:OLEObject Type="Embed" ProgID="Equation.3" ShapeID="_x0000_i1290" DrawAspect="Content" ObjectID="_1678566346" r:id="rId554"/>
        </w:object>
      </w:r>
      <w:r w:rsidRPr="00A84AD2">
        <w:rPr>
          <w:sz w:val="28"/>
          <w:szCs w:val="28"/>
        </w:rPr>
        <w:t xml:space="preserve">, </w:t>
      </w:r>
    </w:p>
    <w:p w:rsidR="009E1A96" w:rsidRPr="00A84AD2" w:rsidRDefault="009E1A96" w:rsidP="009E1A96">
      <w:pPr>
        <w:jc w:val="both"/>
        <w:rPr>
          <w:sz w:val="28"/>
          <w:szCs w:val="28"/>
        </w:rPr>
      </w:pPr>
      <w:r w:rsidRPr="00A84AD2">
        <w:rPr>
          <w:sz w:val="28"/>
          <w:szCs w:val="28"/>
        </w:rPr>
        <w:t xml:space="preserve">Біздің </w:t>
      </w:r>
      <w:r w:rsidRPr="00A84AD2">
        <w:rPr>
          <w:sz w:val="28"/>
          <w:szCs w:val="28"/>
          <w:lang w:val="kk-KZ"/>
        </w:rPr>
        <w:t>жағдайда</w:t>
      </w:r>
      <w:r w:rsidRPr="00A84AD2">
        <w:rPr>
          <w:sz w:val="28"/>
          <w:szCs w:val="28"/>
        </w:rPr>
        <w:t xml:space="preserve"> </w:t>
      </w:r>
      <w:r w:rsidRPr="00A84AD2">
        <w:rPr>
          <w:position w:val="-14"/>
          <w:sz w:val="28"/>
          <w:szCs w:val="28"/>
        </w:rPr>
        <w:object w:dxaOrig="3600" w:dyaOrig="440">
          <v:shape id="_x0000_i1291" type="#_x0000_t75" style="width:180pt;height:21.75pt" o:ole="">
            <v:imagedata r:id="rId555" o:title=""/>
          </v:shape>
          <o:OLEObject Type="Embed" ProgID="Equation.3" ShapeID="_x0000_i1291" DrawAspect="Content" ObjectID="_1678566347" r:id="rId556"/>
        </w:object>
      </w:r>
      <w:r w:rsidRPr="00A84AD2">
        <w:rPr>
          <w:sz w:val="28"/>
          <w:szCs w:val="28"/>
        </w:rPr>
        <w:t>. Демек, координаттар центріндегі зарядпен құрылған электрлік орын ауыстыру векторының компоненттері тең</w:t>
      </w:r>
    </w:p>
    <w:p w:rsidR="009E1A96" w:rsidRPr="00A84AD2" w:rsidRDefault="009E1A96" w:rsidP="009E1A96">
      <w:pPr>
        <w:jc w:val="both"/>
        <w:rPr>
          <w:sz w:val="28"/>
          <w:szCs w:val="28"/>
        </w:rPr>
      </w:pPr>
      <w:r w:rsidRPr="00A84AD2">
        <w:rPr>
          <w:position w:val="-34"/>
          <w:sz w:val="28"/>
          <w:szCs w:val="28"/>
        </w:rPr>
        <w:object w:dxaOrig="5100" w:dyaOrig="780">
          <v:shape id="_x0000_i1292" type="#_x0000_t75" style="width:252pt;height:36pt" o:ole="">
            <v:imagedata r:id="rId557" o:title=""/>
          </v:shape>
          <o:OLEObject Type="Embed" ProgID="Equation.3" ShapeID="_x0000_i1292" DrawAspect="Content" ObjectID="_1678566348" r:id="rId558"/>
        </w:object>
      </w:r>
      <w:r w:rsidRPr="00A84AD2">
        <w:rPr>
          <w:sz w:val="28"/>
          <w:szCs w:val="28"/>
        </w:rPr>
        <w:t>.                                         (7.1)</w:t>
      </w:r>
    </w:p>
    <w:p w:rsidR="009E1A96" w:rsidRPr="00A84AD2" w:rsidRDefault="009E1A96" w:rsidP="009E1A96">
      <w:pPr>
        <w:ind w:firstLine="709"/>
        <w:rPr>
          <w:sz w:val="28"/>
          <w:szCs w:val="28"/>
        </w:rPr>
      </w:pPr>
      <w:r w:rsidRPr="00A84AD2">
        <w:rPr>
          <w:position w:val="-34"/>
          <w:sz w:val="28"/>
          <w:szCs w:val="28"/>
        </w:rPr>
        <w:object w:dxaOrig="2840" w:dyaOrig="780">
          <v:shape id="_x0000_i1293" type="#_x0000_t75" style="width:2in;height:36pt" o:ole="">
            <v:imagedata r:id="rId559" o:title=""/>
          </v:shape>
          <o:OLEObject Type="Embed" ProgID="Equation.3" ShapeID="_x0000_i1293" DrawAspect="Content" ObjectID="_1678566349" r:id="rId560"/>
        </w:object>
      </w:r>
      <w:r w:rsidRPr="00A84AD2">
        <w:rPr>
          <w:sz w:val="28"/>
          <w:szCs w:val="28"/>
        </w:rPr>
        <w:t>.                                                                          (7.2)</w:t>
      </w:r>
    </w:p>
    <w:p w:rsidR="009E1A96" w:rsidRPr="00A84AD2" w:rsidRDefault="009E1A96" w:rsidP="009E1A96">
      <w:pPr>
        <w:ind w:firstLine="709"/>
        <w:rPr>
          <w:sz w:val="28"/>
          <w:szCs w:val="28"/>
        </w:rPr>
      </w:pPr>
      <w:r w:rsidRPr="00A84AD2">
        <w:rPr>
          <w:sz w:val="28"/>
          <w:szCs w:val="28"/>
        </w:rPr>
        <w:t>Онда (3) теңдікке сәйкес, орын ауыстыру тогының тығыздығы векторының компоненттері болып табылады</w:t>
      </w:r>
    </w:p>
    <w:p w:rsidR="009E1A96" w:rsidRPr="00A84AD2" w:rsidRDefault="009E1A96" w:rsidP="009E1A96">
      <w:pPr>
        <w:ind w:firstLine="709"/>
        <w:rPr>
          <w:sz w:val="28"/>
          <w:szCs w:val="28"/>
        </w:rPr>
      </w:pPr>
      <w:r w:rsidRPr="00A84AD2">
        <w:rPr>
          <w:position w:val="-34"/>
          <w:sz w:val="28"/>
          <w:szCs w:val="28"/>
        </w:rPr>
        <w:object w:dxaOrig="3660" w:dyaOrig="800">
          <v:shape id="_x0000_i1294" type="#_x0000_t75" style="width:180pt;height:43.5pt" o:ole="">
            <v:imagedata r:id="rId561" o:title=""/>
          </v:shape>
          <o:OLEObject Type="Embed" ProgID="Equation.3" ShapeID="_x0000_i1294" DrawAspect="Content" ObjectID="_1678566350" r:id="rId562"/>
        </w:object>
      </w:r>
      <w:r w:rsidRPr="00A84AD2">
        <w:rPr>
          <w:sz w:val="28"/>
          <w:szCs w:val="28"/>
        </w:rPr>
        <w:t>,                                                              (8.1)</w:t>
      </w:r>
    </w:p>
    <w:p w:rsidR="009E1A96" w:rsidRPr="00A84AD2" w:rsidRDefault="009E1A96" w:rsidP="009E1A96">
      <w:pPr>
        <w:ind w:firstLine="709"/>
        <w:rPr>
          <w:sz w:val="28"/>
          <w:szCs w:val="28"/>
        </w:rPr>
      </w:pPr>
      <w:r w:rsidRPr="00A84AD2">
        <w:rPr>
          <w:position w:val="-34"/>
          <w:sz w:val="28"/>
          <w:szCs w:val="28"/>
        </w:rPr>
        <w:object w:dxaOrig="3760" w:dyaOrig="800">
          <v:shape id="_x0000_i1295" type="#_x0000_t75" style="width:187.5pt;height:43.5pt" o:ole="">
            <v:imagedata r:id="rId563" o:title=""/>
          </v:shape>
          <o:OLEObject Type="Embed" ProgID="Equation.3" ShapeID="_x0000_i1295" DrawAspect="Content" ObjectID="_1678566351" r:id="rId564"/>
        </w:object>
      </w:r>
      <w:r w:rsidRPr="00A84AD2">
        <w:rPr>
          <w:sz w:val="28"/>
          <w:szCs w:val="28"/>
        </w:rPr>
        <w:t>.                                                             (8.2)</w:t>
      </w:r>
    </w:p>
    <w:p w:rsidR="009E1A96" w:rsidRPr="00A84AD2" w:rsidRDefault="009E1A96" w:rsidP="009E1A96">
      <w:pPr>
        <w:ind w:firstLine="709"/>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rPr>
          <w:sz w:val="28"/>
          <w:szCs w:val="28"/>
        </w:rPr>
      </w:pPr>
      <w:r w:rsidRPr="00A84AD2">
        <w:rPr>
          <w:position w:val="-26"/>
          <w:sz w:val="28"/>
          <w:szCs w:val="28"/>
        </w:rPr>
        <w:object w:dxaOrig="1340" w:dyaOrig="700">
          <v:shape id="_x0000_i1296" type="#_x0000_t75" style="width:64.5pt;height:36pt" o:ole="">
            <v:imagedata r:id="rId565" o:title=""/>
          </v:shape>
          <o:OLEObject Type="Embed" ProgID="Equation.3" ShapeID="_x0000_i1296" DrawAspect="Content" ObjectID="_1678566352" r:id="rId566"/>
        </w:object>
      </w:r>
      <w:r w:rsidRPr="00A84AD2">
        <w:rPr>
          <w:sz w:val="28"/>
          <w:szCs w:val="28"/>
        </w:rPr>
        <w:t>,                                                                                               (9.1)</w:t>
      </w:r>
    </w:p>
    <w:p w:rsidR="009E1A96" w:rsidRPr="00A84AD2" w:rsidRDefault="009E1A96" w:rsidP="009E1A96">
      <w:pPr>
        <w:ind w:firstLine="709"/>
        <w:rPr>
          <w:sz w:val="28"/>
          <w:szCs w:val="28"/>
        </w:rPr>
      </w:pPr>
      <w:r w:rsidRPr="00A84AD2">
        <w:rPr>
          <w:position w:val="-16"/>
          <w:sz w:val="28"/>
          <w:szCs w:val="28"/>
        </w:rPr>
        <w:object w:dxaOrig="920" w:dyaOrig="420">
          <v:shape id="_x0000_i1297" type="#_x0000_t75" style="width:43.5pt;height:21.75pt" o:ole="">
            <v:imagedata r:id="rId567" o:title=""/>
          </v:shape>
          <o:OLEObject Type="Embed" ProgID="Equation.3" ShapeID="_x0000_i1297" DrawAspect="Content" ObjectID="_1678566353" r:id="rId568"/>
        </w:object>
      </w:r>
      <w:r w:rsidRPr="00A84AD2">
        <w:rPr>
          <w:sz w:val="28"/>
          <w:szCs w:val="28"/>
        </w:rPr>
        <w:t>.                                                                                                     (9.2)</w:t>
      </w:r>
    </w:p>
    <w:p w:rsidR="009E1A96" w:rsidRPr="00A84AD2" w:rsidRDefault="009E1A96" w:rsidP="009E1A96">
      <w:pPr>
        <w:ind w:firstLine="709"/>
        <w:rPr>
          <w:sz w:val="28"/>
          <w:szCs w:val="28"/>
        </w:rPr>
      </w:pPr>
      <w:r w:rsidRPr="00A84AD2">
        <w:rPr>
          <w:sz w:val="28"/>
          <w:szCs w:val="28"/>
        </w:rPr>
        <w:lastRenderedPageBreak/>
        <w:t>Демек</w:t>
      </w:r>
      <w:r w:rsidRPr="00A84AD2">
        <w:rPr>
          <w:position w:val="-26"/>
          <w:sz w:val="28"/>
          <w:szCs w:val="28"/>
        </w:rPr>
        <w:object w:dxaOrig="2299" w:dyaOrig="700">
          <v:shape id="_x0000_i1298" type="#_x0000_t75" style="width:115.5pt;height:36pt" o:ole="">
            <v:imagedata r:id="rId569" o:title=""/>
          </v:shape>
          <o:OLEObject Type="Embed" ProgID="Equation.3" ShapeID="_x0000_i1298" DrawAspect="Content" ObjectID="_1678566354" r:id="rId570"/>
        </w:objec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i/>
          <w:sz w:val="28"/>
          <w:szCs w:val="28"/>
        </w:rPr>
        <w:t>а</w:t>
      </w:r>
      <w:r w:rsidRPr="00A84AD2">
        <w:rPr>
          <w:sz w:val="28"/>
          <w:szCs w:val="28"/>
        </w:rPr>
        <w:t xml:space="preserve">) </w:t>
      </w:r>
      <w:r w:rsidRPr="00A84AD2">
        <w:rPr>
          <w:position w:val="-26"/>
          <w:sz w:val="28"/>
          <w:szCs w:val="28"/>
        </w:rPr>
        <w:object w:dxaOrig="1480" w:dyaOrig="700">
          <v:shape id="_x0000_i1299" type="#_x0000_t75" style="width:1in;height:36pt" o:ole="">
            <v:imagedata r:id="rId546" o:title=""/>
          </v:shape>
          <o:OLEObject Type="Embed" ProgID="Equation.3" ShapeID="_x0000_i1299" DrawAspect="Content" ObjectID="_1678566355" r:id="rId571"/>
        </w:object>
      </w:r>
      <w:r w:rsidRPr="00A84AD2">
        <w:rPr>
          <w:sz w:val="28"/>
          <w:szCs w:val="28"/>
        </w:rPr>
        <w:t xml:space="preserve">; </w:t>
      </w:r>
      <w:r w:rsidRPr="00A84AD2">
        <w:rPr>
          <w:i/>
          <w:sz w:val="28"/>
          <w:szCs w:val="28"/>
        </w:rPr>
        <w:t>б</w:t>
      </w:r>
      <w:r w:rsidRPr="00A84AD2">
        <w:rPr>
          <w:sz w:val="28"/>
          <w:szCs w:val="28"/>
        </w:rPr>
        <w:t xml:space="preserve">) </w:t>
      </w:r>
      <w:r w:rsidRPr="00A84AD2">
        <w:rPr>
          <w:position w:val="-26"/>
          <w:sz w:val="28"/>
          <w:szCs w:val="28"/>
        </w:rPr>
        <w:object w:dxaOrig="1480" w:dyaOrig="700">
          <v:shape id="_x0000_i1300" type="#_x0000_t75" style="width:1in;height:36pt" o:ole="">
            <v:imagedata r:id="rId572" o:title=""/>
          </v:shape>
          <o:OLEObject Type="Embed" ProgID="Equation.3" ShapeID="_x0000_i1300" DrawAspect="Content" ObjectID="_1678566356" r:id="rId573"/>
        </w:object>
      </w: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984A73" w:rsidRDefault="00984A73" w:rsidP="009E1A96"/>
    <w:p w:rsidR="003F1582" w:rsidRDefault="003F1582" w:rsidP="009E1A96"/>
    <w:p w:rsidR="009E1A96" w:rsidRPr="005E27A4" w:rsidRDefault="001C4619" w:rsidP="009E1A96">
      <w:pPr>
        <w:ind w:firstLine="284"/>
        <w:jc w:val="both"/>
        <w:rPr>
          <w:sz w:val="28"/>
          <w:lang w:val="kk-KZ"/>
        </w:rPr>
      </w:pPr>
      <w:r>
        <w:rPr>
          <w:sz w:val="28"/>
          <w:lang w:val="kk-KZ"/>
        </w:rPr>
        <w:t>12</w:t>
      </w:r>
      <w:r w:rsidR="009E1A96" w:rsidRPr="005E27A4">
        <w:rPr>
          <w:sz w:val="28"/>
          <w:lang w:val="kk-KZ"/>
        </w:rPr>
        <w:t>. Білім алушылардың білімін бағалаудың критерилері</w:t>
      </w:r>
    </w:p>
    <w:p w:rsidR="009E1A96" w:rsidRPr="005E27A4" w:rsidRDefault="009E1A96" w:rsidP="009E1A96">
      <w:pPr>
        <w:shd w:val="clear" w:color="auto" w:fill="FFFFFF"/>
        <w:ind w:firstLine="284"/>
        <w:jc w:val="both"/>
        <w:rPr>
          <w:sz w:val="28"/>
          <w:lang w:val="kk-KZ"/>
        </w:rPr>
      </w:pPr>
      <w:r w:rsidRPr="005E27A4">
        <w:rPr>
          <w:sz w:val="28"/>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E1A96" w:rsidRPr="005E27A4" w:rsidRDefault="009E1A96" w:rsidP="009E1A96">
      <w:pPr>
        <w:shd w:val="clear" w:color="auto" w:fill="FFFFFF"/>
        <w:ind w:firstLine="284"/>
        <w:jc w:val="both"/>
        <w:rPr>
          <w:sz w:val="28"/>
          <w:lang w:val="kk-KZ"/>
        </w:rPr>
      </w:pPr>
      <w:r w:rsidRPr="005E27A4">
        <w:rPr>
          <w:sz w:val="28"/>
          <w:lang w:val="kk-KZ"/>
        </w:rPr>
        <w:lastRenderedPageBreak/>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E27A4">
        <w:rPr>
          <w:sz w:val="28"/>
          <w:vertAlign w:val="subscript"/>
          <w:lang w:val="kk-KZ"/>
        </w:rPr>
        <w:t>,</w:t>
      </w:r>
      <w:r w:rsidRPr="005E27A4">
        <w:rPr>
          <w:sz w:val="28"/>
          <w:lang w:val="kk-KZ"/>
        </w:rPr>
        <w:t>пайыздық мөлшері 75-79% және 2,67 сандық бағалауы В— ға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E27A4">
        <w:rPr>
          <w:sz w:val="28"/>
          <w:vertAlign w:val="subscript"/>
          <w:lang w:val="kk-KZ"/>
        </w:rPr>
        <w:t>,</w:t>
      </w:r>
      <w:r w:rsidRPr="005E27A4">
        <w:rPr>
          <w:sz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E27A4">
        <w:rPr>
          <w:sz w:val="28"/>
          <w:vertAlign w:val="subscript"/>
          <w:lang w:val="kk-KZ"/>
        </w:rPr>
        <w:t>,</w:t>
      </w:r>
      <w:r w:rsidRPr="005E27A4">
        <w:rPr>
          <w:sz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w:t>
      </w:r>
      <w:r w:rsidRPr="005E27A4">
        <w:rPr>
          <w:sz w:val="28"/>
          <w:lang w:val="kk-KZ"/>
        </w:rPr>
        <w:lastRenderedPageBreak/>
        <w:t>бақылауларды орындамаған, бағдарламада қарастырылған барлық негізгі әдебиеттермен жұмыс жасамаган жағдайда қойылады.</w:t>
      </w:r>
    </w:p>
    <w:p w:rsidR="009E1A96" w:rsidRPr="005E27A4" w:rsidRDefault="009E1A96" w:rsidP="009E1A96">
      <w:pPr>
        <w:jc w:val="center"/>
        <w:rPr>
          <w:bCs/>
          <w:color w:val="000000"/>
          <w:sz w:val="28"/>
          <w:lang w:val="kk-KZ"/>
        </w:rPr>
      </w:pPr>
      <w:r w:rsidRPr="005E27A4">
        <w:rPr>
          <w:bCs/>
          <w:color w:val="000000"/>
          <w:sz w:val="28"/>
          <w:lang w:val="kk-KZ"/>
        </w:rPr>
        <w:t>Білім алушылардың  өздік   жұмыстарын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5002"/>
        <w:gridCol w:w="1244"/>
      </w:tblGrid>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Критерийлер</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Дескрипторлар</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Балл</w:t>
            </w:r>
          </w:p>
        </w:tc>
      </w:tr>
      <w:tr w:rsidR="009E1A96" w:rsidRPr="005E27A4" w:rsidTr="00BE00B7">
        <w:trPr>
          <w:trHeight w:val="600"/>
        </w:trPr>
        <w:tc>
          <w:tcPr>
            <w:tcW w:w="2688"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Өте  жақсы (А)</w:t>
            </w:r>
          </w:p>
        </w:tc>
        <w:tc>
          <w:tcPr>
            <w:tcW w:w="5547"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Қатесіз және ескертусіз толық орындалған жұмыс үшін қойылады.</w:t>
            </w:r>
          </w:p>
        </w:tc>
        <w:tc>
          <w:tcPr>
            <w:tcW w:w="1336"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95-100</w:t>
            </w:r>
          </w:p>
        </w:tc>
      </w:tr>
      <w:tr w:rsidR="009E1A96" w:rsidRPr="005E27A4" w:rsidTr="00BE00B7">
        <w:trPr>
          <w:trHeight w:val="940"/>
        </w:trPr>
        <w:tc>
          <w:tcPr>
            <w:tcW w:w="2688"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-А</w:t>
            </w:r>
          </w:p>
        </w:tc>
        <w:tc>
          <w:tcPr>
            <w:tcW w:w="5547"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болса</w:t>
            </w:r>
          </w:p>
        </w:tc>
        <w:tc>
          <w:tcPr>
            <w:tcW w:w="1336"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sz w:val="28"/>
                <w:lang w:val="kk-KZ"/>
              </w:rPr>
            </w:pPr>
            <w:r w:rsidRPr="005E27A4">
              <w:rPr>
                <w:sz w:val="28"/>
                <w:lang w:val="kk-KZ"/>
              </w:rPr>
              <w:t>90-94</w:t>
            </w:r>
          </w:p>
          <w:p w:rsidR="009E1A96" w:rsidRPr="005E27A4" w:rsidRDefault="009E1A96" w:rsidP="00BE00B7">
            <w:pPr>
              <w:jc w:val="both"/>
              <w:rPr>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Жақсы (В)</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және бір ескерту болғанда,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немесе  екі ескерту болғанда қойылады</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75-89</w:t>
            </w:r>
          </w:p>
        </w:tc>
      </w:tr>
      <w:tr w:rsidR="009E1A96" w:rsidRPr="005E27A4" w:rsidTr="00BE00B7">
        <w:trPr>
          <w:trHeight w:val="64"/>
        </w:trPr>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 (С)</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 xml:space="preserve"> Егер  жұмыстың жартысын дұрыс орындаған жағдайда немесе:</w:t>
            </w:r>
          </w:p>
          <w:p w:rsidR="009E1A96" w:rsidRPr="005E27A4" w:rsidRDefault="009E1A96" w:rsidP="00BE00B7">
            <w:pPr>
              <w:jc w:val="both"/>
              <w:rPr>
                <w:bCs/>
                <w:color w:val="000000"/>
                <w:sz w:val="28"/>
                <w:lang w:val="kk-KZ"/>
              </w:rPr>
            </w:pPr>
            <w:r w:rsidRPr="005E27A4">
              <w:rPr>
                <w:bCs/>
                <w:color w:val="000000"/>
                <w:sz w:val="28"/>
                <w:lang w:val="kk-KZ"/>
              </w:rPr>
              <w:t>а</w:t>
            </w:r>
            <w:r w:rsidRPr="005E27A4">
              <w:rPr>
                <w:bCs/>
                <w:color w:val="000000"/>
                <w:sz w:val="28"/>
              </w:rPr>
              <w:t>)</w:t>
            </w:r>
            <w:r w:rsidRPr="005E27A4">
              <w:rPr>
                <w:bCs/>
                <w:color w:val="000000"/>
                <w:sz w:val="28"/>
                <w:lang w:val="kk-KZ"/>
              </w:rPr>
              <w:t>өрескел  қате екеуден аспаса,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өрескел  қате және ескерту біреуден аспаса,</w:t>
            </w:r>
          </w:p>
          <w:p w:rsidR="009E1A96" w:rsidRPr="005E27A4" w:rsidRDefault="009E1A96" w:rsidP="00BE00B7">
            <w:pPr>
              <w:jc w:val="both"/>
              <w:rPr>
                <w:bCs/>
                <w:color w:val="000000"/>
                <w:sz w:val="28"/>
                <w:lang w:val="kk-KZ"/>
              </w:rPr>
            </w:pPr>
            <w:r w:rsidRPr="005E27A4">
              <w:rPr>
                <w:bCs/>
                <w:color w:val="000000"/>
                <w:sz w:val="28"/>
                <w:lang w:val="kk-KZ"/>
              </w:rPr>
              <w:t>в</w:t>
            </w:r>
            <w:r w:rsidRPr="005E27A4">
              <w:rPr>
                <w:bCs/>
                <w:color w:val="000000"/>
                <w:sz w:val="28"/>
              </w:rPr>
              <w:t>)</w:t>
            </w:r>
            <w:r w:rsidRPr="005E27A4">
              <w:rPr>
                <w:bCs/>
                <w:color w:val="000000"/>
                <w:sz w:val="28"/>
                <w:lang w:val="kk-KZ"/>
              </w:rPr>
              <w:t>өрескел  қате екі-үштен аспаса,</w:t>
            </w:r>
          </w:p>
          <w:p w:rsidR="009E1A96" w:rsidRPr="005E27A4" w:rsidRDefault="009E1A96" w:rsidP="00BE00B7">
            <w:pPr>
              <w:jc w:val="both"/>
              <w:rPr>
                <w:bCs/>
                <w:color w:val="000000"/>
                <w:sz w:val="28"/>
                <w:lang w:val="kk-KZ"/>
              </w:rPr>
            </w:pPr>
            <w:r w:rsidRPr="005E27A4">
              <w:rPr>
                <w:bCs/>
                <w:color w:val="000000"/>
                <w:sz w:val="28"/>
                <w:lang w:val="kk-KZ"/>
              </w:rPr>
              <w:t>г</w:t>
            </w:r>
            <w:r w:rsidRPr="005E27A4">
              <w:rPr>
                <w:bCs/>
                <w:color w:val="000000"/>
                <w:sz w:val="28"/>
              </w:rPr>
              <w:t>)</w:t>
            </w:r>
            <w:r w:rsidRPr="005E27A4">
              <w:rPr>
                <w:bCs/>
                <w:color w:val="000000"/>
                <w:sz w:val="28"/>
                <w:lang w:val="kk-KZ"/>
              </w:rPr>
              <w:t>бір өрескел қате және үш ескертуден аспаса,</w:t>
            </w:r>
          </w:p>
          <w:p w:rsidR="009E1A96" w:rsidRPr="005E27A4" w:rsidRDefault="009E1A96" w:rsidP="00BE00B7">
            <w:pPr>
              <w:jc w:val="both"/>
              <w:rPr>
                <w:bCs/>
                <w:color w:val="000000"/>
                <w:sz w:val="28"/>
                <w:lang w:val="kk-KZ"/>
              </w:rPr>
            </w:pPr>
            <w:r w:rsidRPr="005E27A4">
              <w:rPr>
                <w:bCs/>
                <w:color w:val="000000"/>
                <w:sz w:val="28"/>
                <w:lang w:val="kk-KZ"/>
              </w:rPr>
              <w:t>д)өрескел қате жоқ,  бірақ 4-5 ескерту  болса.</w:t>
            </w:r>
          </w:p>
          <w:p w:rsidR="009E1A96" w:rsidRPr="005E27A4" w:rsidRDefault="009E1A96" w:rsidP="00BE00B7">
            <w:pPr>
              <w:jc w:val="both"/>
              <w:rPr>
                <w:bCs/>
                <w:color w:val="000000"/>
                <w:sz w:val="28"/>
                <w:lang w:val="kk-KZ"/>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sz w:val="28"/>
                <w:lang w:val="kk-KZ"/>
              </w:rPr>
            </w:pPr>
            <w:r w:rsidRPr="005E27A4">
              <w:rPr>
                <w:sz w:val="28"/>
                <w:lang w:val="kk-KZ"/>
              </w:rPr>
              <w:t>60-74</w:t>
            </w:r>
          </w:p>
          <w:p w:rsidR="009E1A96" w:rsidRPr="005E27A4" w:rsidRDefault="009E1A96" w:rsidP="00BE00B7">
            <w:pPr>
              <w:jc w:val="both"/>
              <w:rPr>
                <w:bCs/>
                <w:color w:val="000000"/>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Шекті (+</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50-59</w:t>
            </w: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Қанағаттанарлықсыз(</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0-49</w:t>
            </w:r>
          </w:p>
        </w:tc>
      </w:tr>
    </w:tbl>
    <w:p w:rsidR="009E1A96" w:rsidRDefault="009E1A96" w:rsidP="009E1A96">
      <w:pPr>
        <w:tabs>
          <w:tab w:val="left" w:pos="2988"/>
        </w:tabs>
        <w:rPr>
          <w:lang w:val="kk-KZ"/>
        </w:rPr>
      </w:pPr>
    </w:p>
    <w:p w:rsidR="009E1A96" w:rsidRDefault="009E1A96" w:rsidP="009E1A96">
      <w:pPr>
        <w:tabs>
          <w:tab w:val="left" w:pos="2988"/>
        </w:tabs>
        <w:rPr>
          <w:lang w:val="kk-KZ"/>
        </w:rPr>
      </w:pPr>
    </w:p>
    <w:p w:rsidR="009E1A96" w:rsidRDefault="009E1A96" w:rsidP="009E1A96">
      <w:pPr>
        <w:rPr>
          <w:lang w:val="kk-KZ"/>
        </w:rPr>
      </w:pPr>
    </w:p>
    <w:p w:rsidR="00984A73" w:rsidRDefault="00984A73" w:rsidP="009E1A96">
      <w:pPr>
        <w:rPr>
          <w:lang w:val="kk-KZ"/>
        </w:rPr>
      </w:pPr>
    </w:p>
    <w:p w:rsidR="00984A73" w:rsidRDefault="00984A73" w:rsidP="009E1A96">
      <w:pPr>
        <w:rPr>
          <w:lang w:val="kk-KZ"/>
        </w:rPr>
      </w:pPr>
    </w:p>
    <w:p w:rsidR="00984A73" w:rsidRDefault="00984A73" w:rsidP="009E1A96">
      <w:pPr>
        <w:rPr>
          <w:lang w:val="kk-KZ"/>
        </w:rPr>
      </w:pPr>
    </w:p>
    <w:p w:rsidR="00984A73" w:rsidRDefault="00984A73" w:rsidP="009E1A96"/>
    <w:p w:rsidR="009E1A96" w:rsidRDefault="009E1A96" w:rsidP="009E1A96"/>
    <w:p w:rsidR="009E1A96" w:rsidRPr="005D12A9" w:rsidRDefault="009E1A96" w:rsidP="005D12A9">
      <w:pPr>
        <w:jc w:val="both"/>
        <w:rPr>
          <w:sz w:val="28"/>
          <w:lang w:val="kk-KZ"/>
        </w:rPr>
      </w:pPr>
      <w:r w:rsidRPr="005D12A9">
        <w:rPr>
          <w:sz w:val="28"/>
          <w:lang w:val="kk-KZ"/>
        </w:rPr>
        <w:t>Пайдаланылған әдебиеттер тізімі</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lastRenderedPageBreak/>
        <w:t>Тюрин Ю.И., Чернов И.П., Крючков Ю.Ю. Физика ч.2. Электричество и магнетизм: Учебное пособие для технических университетов. – Томск: Изд-во Томского ун-та, 2003. – 738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Савельев И.В. Курс общей физики: Учебное пособие. В 3–х тт. Т.2: Электричество и магнетизм. Волны. Оптика. 7–е изд., стер. – СПб.: Издательство «Лань», 2007. – 496 c.: ил – (Учебники для вузов. Специальная литература).</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Детлаф А.А., Яворский Б.М. Курс физики: учебное пособие для втузов. – 4-е изд., испр. – М.: Высш. шк., 2002. – 718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Трофимова Т.И. Курс физики: учеб. пособие для вузов. – Изд. 9-е, перераб. и доп. – М.: Издательский центр «Академия», 2004. – 560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Иродов И.Е.: Электромагнетизм. Основные законы. – 5–е издание –М.: БИНОМ. Лаборатория знаний, 2006 – 319 с.: ил.</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Фейнман Ричард Ф., Лейтон Роберт Б., Сэндс Метью. Феймановские лекции по физике. Вып. 5. Электричество и магнетизм. Пер. с англ./ под ред. Я.А. Смородинского. Изд. 3-е, испр. – М.: Едиториал УРСС, 2004. – 304 с.</w:t>
      </w:r>
    </w:p>
    <w:p w:rsidR="009E1A96" w:rsidRPr="005D12A9" w:rsidRDefault="009E1A96" w:rsidP="005D12A9">
      <w:pPr>
        <w:shd w:val="clear" w:color="auto" w:fill="FFFFFF"/>
        <w:jc w:val="both"/>
        <w:rPr>
          <w:b/>
          <w:color w:val="000000"/>
          <w:sz w:val="28"/>
          <w:lang w:val="kk-KZ"/>
        </w:rPr>
      </w:pPr>
      <w:r w:rsidRPr="005D12A9">
        <w:rPr>
          <w:rStyle w:val="af6"/>
          <w:b w:val="0"/>
          <w:color w:val="000000"/>
          <w:sz w:val="28"/>
          <w:lang w:val="kk-KZ"/>
        </w:rPr>
        <w:t>Қосымша әдебиеттер</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Джанколли Д. Физика. Т. 1. – М.: Мир, 1989.</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Гольд Р.М. Физика для геологов: Электричество и магнетизм. Учебное пособие. – Томск: Изд-во ТПУ, 2005. – 130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Веретельник В.И. Физический практикум. Часть 2. Электричество и магнетизм: Учебное пособие для технических университетов. – Томск: Изд-во ТПУ, 2004. – 182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Тюрин Ю.И. Физика: Сборник задач. Часть 2. Электричество и магнетизм: Учебное пособие. – Томск: Изд-во Томского ун-та, 2004. – 448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Ботаки А.А., Ульянов В.Л., Ларионов В.В., Поздеева Э.В. Основы физики: учебное пособие. – Томск: Изд-во ТПУ, 2005. – 103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Трофимова Т.И. Курс физики. Задачи и решения. Учеб. пособие для втузов/Т.И. Трофимова, А.В. Фирсов – М.: Издательский центр «Академия», 2004. – 592 с.</w:t>
      </w: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Pr="004076EA" w:rsidRDefault="009E1A96" w:rsidP="009E1A96">
      <w:pPr>
        <w:ind w:firstLine="709"/>
        <w:jc w:val="center"/>
        <w:rPr>
          <w:sz w:val="28"/>
          <w:lang w:val="kk-KZ" w:eastAsia="ko-KR"/>
        </w:rPr>
      </w:pPr>
    </w:p>
    <w:p w:rsidR="009E1A96" w:rsidRPr="004076EA" w:rsidRDefault="009E1A96" w:rsidP="009E1A96">
      <w:pPr>
        <w:ind w:firstLine="709"/>
        <w:jc w:val="center"/>
        <w:rPr>
          <w:sz w:val="28"/>
          <w:lang w:val="kk-KZ" w:eastAsia="ko-KR"/>
        </w:rPr>
      </w:pPr>
      <w:r w:rsidRPr="004076EA">
        <w:rPr>
          <w:sz w:val="28"/>
          <w:lang w:val="kk-KZ" w:eastAsia="ko-KR"/>
        </w:rPr>
        <w:t>Б.К. Асанбек</w:t>
      </w:r>
    </w:p>
    <w:p w:rsidR="009E1A96" w:rsidRPr="004076EA" w:rsidRDefault="009E1A96" w:rsidP="009E1A96">
      <w:pPr>
        <w:ind w:firstLine="709"/>
        <w:jc w:val="center"/>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sz w:val="28"/>
          <w:lang w:val="kk-KZ"/>
        </w:rPr>
      </w:pPr>
      <w:r w:rsidRPr="004076EA">
        <w:rPr>
          <w:sz w:val="28"/>
          <w:lang w:val="kk-KZ"/>
        </w:rPr>
        <w:t>Баспаға қол қойылды.</w:t>
      </w:r>
      <w:r w:rsidRPr="004076EA">
        <w:rPr>
          <w:i/>
          <w:sz w:val="28"/>
          <w:lang w:val="kk-KZ"/>
        </w:rPr>
        <w:t>..</w:t>
      </w:r>
    </w:p>
    <w:p w:rsidR="009E1A96" w:rsidRPr="004076EA" w:rsidRDefault="009E1A96" w:rsidP="009E1A96">
      <w:pPr>
        <w:ind w:firstLine="709"/>
        <w:jc w:val="both"/>
        <w:rPr>
          <w:sz w:val="28"/>
          <w:lang w:val="kk-KZ"/>
        </w:rPr>
      </w:pPr>
      <w:r w:rsidRPr="004076EA">
        <w:rPr>
          <w:sz w:val="28"/>
          <w:lang w:val="kk-KZ"/>
        </w:rPr>
        <w:t>Қағаз форматы X</w:t>
      </w:r>
      <w:r w:rsidRPr="004076EA">
        <w:rPr>
          <w:sz w:val="28"/>
          <w:vertAlign w:val="superscript"/>
          <w:lang w:val="kk-KZ"/>
        </w:rPr>
        <w:t>x</w:t>
      </w:r>
      <w:r w:rsidRPr="004076EA">
        <w:rPr>
          <w:sz w:val="28"/>
          <w:lang w:val="kk-KZ"/>
        </w:rPr>
        <w:t>Y  1/16</w:t>
      </w:r>
    </w:p>
    <w:p w:rsidR="009E1A96" w:rsidRPr="004076EA" w:rsidRDefault="009E1A96" w:rsidP="009E1A96">
      <w:pPr>
        <w:ind w:firstLine="709"/>
        <w:jc w:val="both"/>
        <w:rPr>
          <w:sz w:val="28"/>
          <w:lang w:val="kk-KZ"/>
        </w:rPr>
      </w:pPr>
      <w:r w:rsidRPr="004076EA">
        <w:rPr>
          <w:sz w:val="28"/>
          <w:lang w:val="kk-KZ"/>
        </w:rPr>
        <w:t xml:space="preserve">Типографиялық қағаз. Офсеттік баспа. Көлемі </w:t>
      </w:r>
      <w:bookmarkStart w:id="0" w:name="_GoBack"/>
      <w:bookmarkEnd w:id="0"/>
      <w:r w:rsidRPr="004076EA">
        <w:rPr>
          <w:sz w:val="28"/>
          <w:lang w:val="kk-KZ"/>
        </w:rPr>
        <w:t>…б.п.</w:t>
      </w:r>
    </w:p>
    <w:p w:rsidR="009E1A96" w:rsidRPr="004076EA" w:rsidRDefault="009E1A96" w:rsidP="009E1A96">
      <w:pPr>
        <w:ind w:firstLine="709"/>
        <w:jc w:val="both"/>
        <w:rPr>
          <w:i/>
          <w:sz w:val="28"/>
          <w:lang w:val="kk-KZ"/>
        </w:rPr>
      </w:pPr>
      <w:r w:rsidRPr="004076EA">
        <w:rPr>
          <w:sz w:val="28"/>
          <w:lang w:val="kk-KZ"/>
        </w:rPr>
        <w:t>Тираж ….дана. Тапсырыс № …*</w:t>
      </w: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284"/>
        <w:jc w:val="center"/>
        <w:rPr>
          <w:sz w:val="28"/>
          <w:lang w:val="kk-KZ"/>
        </w:rPr>
      </w:pPr>
    </w:p>
    <w:p w:rsidR="009E1A96" w:rsidRPr="004076EA" w:rsidRDefault="00984A73" w:rsidP="009E1A96">
      <w:pPr>
        <w:ind w:firstLine="284"/>
        <w:jc w:val="center"/>
        <w:rPr>
          <w:sz w:val="28"/>
          <w:lang w:val="kk-KZ"/>
        </w:rPr>
      </w:pPr>
      <w:r w:rsidRPr="00984A73">
        <w:rPr>
          <w:sz w:val="28"/>
          <w:lang w:val="kk-KZ"/>
        </w:rPr>
        <w:t>6В0</w:t>
      </w:r>
      <w:r w:rsidRPr="00984A73">
        <w:rPr>
          <w:sz w:val="28"/>
        </w:rPr>
        <w:t>1522</w:t>
      </w:r>
      <w:r w:rsidRPr="00984A73">
        <w:rPr>
          <w:sz w:val="28"/>
          <w:lang w:val="kk-KZ"/>
        </w:rPr>
        <w:t>-Физика</w:t>
      </w:r>
      <w:r w:rsidRPr="00984A73">
        <w:rPr>
          <w:sz w:val="28"/>
        </w:rPr>
        <w:t>-</w:t>
      </w:r>
      <w:r w:rsidRPr="00984A73">
        <w:rPr>
          <w:sz w:val="28"/>
          <w:lang w:val="kk-KZ"/>
        </w:rPr>
        <w:t xml:space="preserve">Информатика </w:t>
      </w:r>
      <w:r w:rsidR="009E1A96" w:rsidRPr="004076EA">
        <w:rPr>
          <w:sz w:val="28"/>
          <w:lang w:val="kk-KZ"/>
        </w:rPr>
        <w:t>БББ студенттері үшін</w:t>
      </w:r>
    </w:p>
    <w:p w:rsidR="009E1A96" w:rsidRPr="004076EA" w:rsidRDefault="009E1A96" w:rsidP="009E1A96">
      <w:pPr>
        <w:ind w:firstLine="284"/>
        <w:jc w:val="center"/>
        <w:rPr>
          <w:sz w:val="28"/>
          <w:lang w:val="kk-KZ"/>
        </w:rPr>
      </w:pPr>
      <w:r w:rsidRPr="004076EA">
        <w:rPr>
          <w:sz w:val="28"/>
          <w:lang w:val="kk-KZ"/>
        </w:rPr>
        <w:t>Электромагнетизм пәнінен практикалық сабаққа арналған әдістемелік нұсқау</w:t>
      </w:r>
    </w:p>
    <w:p w:rsidR="009E1A96" w:rsidRPr="004076EA" w:rsidRDefault="009E1A96" w:rsidP="009E1A96">
      <w:pPr>
        <w:ind w:firstLine="709"/>
        <w:jc w:val="center"/>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r w:rsidRPr="004076EA">
        <w:rPr>
          <w:sz w:val="28"/>
          <w:lang w:val="kk-KZ"/>
        </w:rPr>
        <w:t>©  М.Әуезов атындағы Оңтүстік Қазақстан университетінің баспасы</w:t>
      </w: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r w:rsidRPr="004076EA">
        <w:rPr>
          <w:sz w:val="28"/>
          <w:lang w:val="kk-KZ"/>
        </w:rPr>
        <w:t>М.Әуезов атындағы ОҚУ баспа орталығы,</w:t>
      </w:r>
      <w:r w:rsidR="00531567">
        <w:rPr>
          <w:sz w:val="28"/>
          <w:lang w:val="kk-KZ"/>
        </w:rPr>
        <w:t xml:space="preserve"> Шымкент қ.Тауке хан даңғылы </w:t>
      </w:r>
      <w:r w:rsidRPr="004076EA">
        <w:rPr>
          <w:sz w:val="28"/>
          <w:lang w:val="kk-KZ"/>
        </w:rPr>
        <w:t>5</w:t>
      </w: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r w:rsidRPr="004076EA">
        <w:rPr>
          <w:sz w:val="28"/>
          <w:lang w:val="kk-KZ"/>
        </w:rPr>
        <w:t>*Мәліметтер БО қойылады</w:t>
      </w:r>
    </w:p>
    <w:p w:rsidR="009E1A96" w:rsidRPr="00AE3B98" w:rsidRDefault="009E1A96" w:rsidP="00AE3B98">
      <w:pPr>
        <w:tabs>
          <w:tab w:val="left" w:pos="2988"/>
        </w:tabs>
        <w:rPr>
          <w:lang w:val="en-US"/>
        </w:rPr>
      </w:pPr>
      <w:r>
        <w:rPr>
          <w:noProof/>
        </w:rPr>
        <mc:AlternateContent>
          <mc:Choice Requires="wps">
            <w:drawing>
              <wp:anchor distT="0" distB="0" distL="114300" distR="114300" simplePos="0" relativeHeight="251654656" behindDoc="0" locked="0" layoutInCell="1" allowOverlap="1" wp14:anchorId="504F6E8E" wp14:editId="125110AF">
                <wp:simplePos x="0" y="0"/>
                <wp:positionH relativeFrom="column">
                  <wp:posOffset>2715895</wp:posOffset>
                </wp:positionH>
                <wp:positionV relativeFrom="paragraph">
                  <wp:posOffset>1442720</wp:posOffset>
                </wp:positionV>
                <wp:extent cx="629285" cy="339725"/>
                <wp:effectExtent l="0" t="0" r="18415" b="22225"/>
                <wp:wrapNone/>
                <wp:docPr id="17" name="Овал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018D7C" id="Овал 17" o:spid="_x0000_s1026" style="position:absolute;margin-left:213.85pt;margin-top:113.6pt;width:49.55pt;height:26.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" strokecolor="white"/>
            </w:pict>
          </mc:Fallback>
        </mc:AlternateContent>
      </w:r>
    </w:p>
    <w:p w:rsidR="00BE00B7" w:rsidRDefault="00BE00B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p w:rsidR="00531567" w:rsidRDefault="00531567"/>
    <w:sectPr w:rsidR="005315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A73" w:rsidRDefault="00984A73">
      <w:r>
        <w:separator/>
      </w:r>
    </w:p>
  </w:endnote>
  <w:endnote w:type="continuationSeparator" w:id="0">
    <w:p w:rsidR="00984A73" w:rsidRDefault="0098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A73" w:rsidRDefault="00984A73">
    <w:pPr>
      <w:pStyle w:val="ab"/>
      <w:jc w:val="center"/>
    </w:pPr>
    <w:r>
      <w:fldChar w:fldCharType="begin"/>
    </w:r>
    <w:r>
      <w:instrText xml:space="preserve"> PAGE   \* MERGEFORMAT </w:instrText>
    </w:r>
    <w:r>
      <w:fldChar w:fldCharType="separate"/>
    </w:r>
    <w:r w:rsidR="00531567">
      <w:rPr>
        <w:noProof/>
      </w:rPr>
      <w:t>38</w:t>
    </w:r>
    <w:r>
      <w:rPr>
        <w:noProof/>
      </w:rPr>
      <w:fldChar w:fldCharType="end"/>
    </w:r>
    <w:r>
      <w:rPr>
        <w:noProof/>
      </w:rPr>
      <w:drawing>
        <wp:inline distT="0" distB="0" distL="0" distR="0" wp14:anchorId="3783DB78" wp14:editId="58874C88">
          <wp:extent cx="640080" cy="353695"/>
          <wp:effectExtent l="0" t="0" r="7620"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984A73" w:rsidRDefault="00984A7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A73" w:rsidRDefault="00984A73">
      <w:r>
        <w:separator/>
      </w:r>
    </w:p>
  </w:footnote>
  <w:footnote w:type="continuationSeparator" w:id="0">
    <w:p w:rsidR="00984A73" w:rsidRDefault="00984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D5EAB"/>
    <w:multiLevelType w:val="hybridMultilevel"/>
    <w:tmpl w:val="33A23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2D40D6"/>
    <w:multiLevelType w:val="multilevel"/>
    <w:tmpl w:val="3B126B58"/>
    <w:lvl w:ilvl="0">
      <w:start w:val="2"/>
      <w:numFmt w:val="decimal"/>
      <w:lvlText w:val="%1."/>
      <w:lvlJc w:val="left"/>
      <w:pPr>
        <w:tabs>
          <w:tab w:val="num" w:pos="1020"/>
        </w:tabs>
        <w:ind w:left="1020" w:hanging="1020"/>
      </w:pPr>
    </w:lvl>
    <w:lvl w:ilvl="1">
      <w:start w:val="4"/>
      <w:numFmt w:val="decimal"/>
      <w:lvlText w:val="%1.%2."/>
      <w:lvlJc w:val="left"/>
      <w:pPr>
        <w:tabs>
          <w:tab w:val="num" w:pos="1020"/>
        </w:tabs>
        <w:ind w:left="1020" w:hanging="1020"/>
      </w:pPr>
    </w:lvl>
    <w:lvl w:ilvl="2">
      <w:start w:val="2"/>
      <w:numFmt w:val="decimal"/>
      <w:lvlText w:val="%1.%2.%3."/>
      <w:lvlJc w:val="left"/>
      <w:pPr>
        <w:tabs>
          <w:tab w:val="num" w:pos="1020"/>
        </w:tabs>
        <w:ind w:left="1020" w:hanging="1020"/>
      </w:pPr>
      <w:rPr>
        <w:b/>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CCB6B93"/>
    <w:multiLevelType w:val="singleLevel"/>
    <w:tmpl w:val="04190015"/>
    <w:lvl w:ilvl="0">
      <w:start w:val="1"/>
      <w:numFmt w:val="upperLetter"/>
      <w:lvlText w:val="%1."/>
      <w:lvlJc w:val="left"/>
      <w:pPr>
        <w:tabs>
          <w:tab w:val="num" w:pos="360"/>
        </w:tabs>
        <w:ind w:left="360" w:hanging="360"/>
      </w:pPr>
    </w:lvl>
  </w:abstractNum>
  <w:abstractNum w:abstractNumId="3">
    <w:nsid w:val="0DDF6038"/>
    <w:multiLevelType w:val="hybridMultilevel"/>
    <w:tmpl w:val="6F2EA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05167"/>
    <w:multiLevelType w:val="multilevel"/>
    <w:tmpl w:val="BB36943E"/>
    <w:lvl w:ilvl="0">
      <w:start w:val="4"/>
      <w:numFmt w:val="decimal"/>
      <w:lvlText w:val="%1."/>
      <w:lvlJc w:val="left"/>
      <w:pPr>
        <w:tabs>
          <w:tab w:val="num" w:pos="600"/>
        </w:tabs>
        <w:ind w:left="600" w:hanging="600"/>
      </w:pPr>
      <w:rPr>
        <w:b/>
      </w:rPr>
    </w:lvl>
    <w:lvl w:ilvl="1">
      <w:start w:val="6"/>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5">
    <w:nsid w:val="17DC073B"/>
    <w:multiLevelType w:val="multilevel"/>
    <w:tmpl w:val="48762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403EB"/>
    <w:multiLevelType w:val="hybridMultilevel"/>
    <w:tmpl w:val="E746E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377B7B"/>
    <w:multiLevelType w:val="singleLevel"/>
    <w:tmpl w:val="04190015"/>
    <w:lvl w:ilvl="0">
      <w:start w:val="1"/>
      <w:numFmt w:val="upperLetter"/>
      <w:lvlText w:val="%1."/>
      <w:lvlJc w:val="left"/>
      <w:pPr>
        <w:tabs>
          <w:tab w:val="num" w:pos="360"/>
        </w:tabs>
        <w:ind w:left="360" w:hanging="360"/>
      </w:pPr>
    </w:lvl>
  </w:abstractNum>
  <w:abstractNum w:abstractNumId="8">
    <w:nsid w:val="2CEB6B9E"/>
    <w:multiLevelType w:val="hybridMultilevel"/>
    <w:tmpl w:val="C2B8AA60"/>
    <w:lvl w:ilvl="0" w:tplc="B936E87E">
      <w:start w:val="1"/>
      <w:numFmt w:val="decimal"/>
      <w:lvlText w:val="%1."/>
      <w:lvlJc w:val="left"/>
      <w:pPr>
        <w:tabs>
          <w:tab w:val="num" w:pos="960"/>
        </w:tabs>
        <w:ind w:left="9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0893EE3"/>
    <w:multiLevelType w:val="multilevel"/>
    <w:tmpl w:val="12FE143A"/>
    <w:lvl w:ilvl="0">
      <w:start w:val="1"/>
      <w:numFmt w:val="decimal"/>
      <w:lvlText w:val="%1."/>
      <w:lvlJc w:val="left"/>
      <w:pPr>
        <w:ind w:left="720" w:hanging="360"/>
      </w:pPr>
    </w:lvl>
    <w:lvl w:ilvl="1">
      <w:start w:val="3"/>
      <w:numFmt w:val="decimal"/>
      <w:isLgl/>
      <w:lvlText w:val="%1.%2"/>
      <w:lvlJc w:val="left"/>
      <w:pPr>
        <w:ind w:left="1140" w:hanging="432"/>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0">
    <w:nsid w:val="35426DEF"/>
    <w:multiLevelType w:val="hybridMultilevel"/>
    <w:tmpl w:val="C960DEB6"/>
    <w:lvl w:ilvl="0" w:tplc="FFFFFFFF">
      <w:start w:val="1"/>
      <w:numFmt w:val="upp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FF4B53"/>
    <w:multiLevelType w:val="multilevel"/>
    <w:tmpl w:val="84CA9A44"/>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2160"/>
        </w:tabs>
        <w:ind w:left="2160" w:hanging="180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880"/>
        </w:tabs>
        <w:ind w:left="2880" w:hanging="2520"/>
      </w:pPr>
    </w:lvl>
  </w:abstractNum>
  <w:abstractNum w:abstractNumId="12">
    <w:nsid w:val="3DCE5824"/>
    <w:multiLevelType w:val="hybridMultilevel"/>
    <w:tmpl w:val="28F0E2D2"/>
    <w:lvl w:ilvl="0" w:tplc="0419000F">
      <w:start w:val="1"/>
      <w:numFmt w:val="decimal"/>
      <w:lvlText w:val="%1."/>
      <w:lvlJc w:val="left"/>
      <w:pPr>
        <w:tabs>
          <w:tab w:val="num" w:pos="454"/>
        </w:tabs>
        <w:ind w:left="454"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1EA6C2B"/>
    <w:multiLevelType w:val="singleLevel"/>
    <w:tmpl w:val="04190015"/>
    <w:lvl w:ilvl="0">
      <w:start w:val="1"/>
      <w:numFmt w:val="upperLetter"/>
      <w:lvlText w:val="%1."/>
      <w:lvlJc w:val="left"/>
      <w:pPr>
        <w:tabs>
          <w:tab w:val="num" w:pos="360"/>
        </w:tabs>
        <w:ind w:left="360" w:hanging="360"/>
      </w:pPr>
    </w:lvl>
  </w:abstractNum>
  <w:abstractNum w:abstractNumId="14">
    <w:nsid w:val="439B640C"/>
    <w:multiLevelType w:val="singleLevel"/>
    <w:tmpl w:val="D0E8143E"/>
    <w:lvl w:ilvl="0">
      <w:start w:val="1"/>
      <w:numFmt w:val="upperLetter"/>
      <w:lvlText w:val="%1)"/>
      <w:lvlJc w:val="left"/>
      <w:pPr>
        <w:tabs>
          <w:tab w:val="num" w:pos="360"/>
        </w:tabs>
        <w:ind w:left="360" w:hanging="360"/>
      </w:pPr>
    </w:lvl>
  </w:abstractNum>
  <w:abstractNum w:abstractNumId="15">
    <w:nsid w:val="44791B25"/>
    <w:multiLevelType w:val="multilevel"/>
    <w:tmpl w:val="0D84C286"/>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BD6A7A"/>
    <w:multiLevelType w:val="multilevel"/>
    <w:tmpl w:val="0D1A130C"/>
    <w:lvl w:ilvl="0">
      <w:start w:val="14"/>
      <w:numFmt w:val="decimal"/>
      <w:lvlText w:val="%1."/>
      <w:lvlJc w:val="left"/>
      <w:pPr>
        <w:tabs>
          <w:tab w:val="num" w:pos="975"/>
        </w:tabs>
        <w:ind w:left="975" w:hanging="975"/>
      </w:pPr>
      <w:rPr>
        <w:b/>
      </w:rPr>
    </w:lvl>
    <w:lvl w:ilvl="1">
      <w:start w:val="3"/>
      <w:numFmt w:val="decimal"/>
      <w:lvlText w:val="%1.%2."/>
      <w:lvlJc w:val="left"/>
      <w:pPr>
        <w:tabs>
          <w:tab w:val="num" w:pos="1245"/>
        </w:tabs>
        <w:ind w:left="1245" w:hanging="975"/>
      </w:pPr>
      <w:rPr>
        <w:b/>
      </w:rPr>
    </w:lvl>
    <w:lvl w:ilvl="2">
      <w:start w:val="1"/>
      <w:numFmt w:val="decimal"/>
      <w:lvlText w:val="%1.%2.%3."/>
      <w:lvlJc w:val="left"/>
      <w:pPr>
        <w:tabs>
          <w:tab w:val="num" w:pos="1515"/>
        </w:tabs>
        <w:ind w:left="1515" w:hanging="975"/>
      </w:pPr>
      <w:rPr>
        <w:b/>
      </w:rPr>
    </w:lvl>
    <w:lvl w:ilvl="3">
      <w:start w:val="1"/>
      <w:numFmt w:val="decimal"/>
      <w:lvlText w:val="%1.%2.%3.%4."/>
      <w:lvlJc w:val="left"/>
      <w:pPr>
        <w:tabs>
          <w:tab w:val="num" w:pos="1890"/>
        </w:tabs>
        <w:ind w:left="1890" w:hanging="1080"/>
      </w:pPr>
      <w:rPr>
        <w:b/>
      </w:rPr>
    </w:lvl>
    <w:lvl w:ilvl="4">
      <w:start w:val="1"/>
      <w:numFmt w:val="decimal"/>
      <w:lvlText w:val="%1.%2.%3.%4.%5."/>
      <w:lvlJc w:val="left"/>
      <w:pPr>
        <w:tabs>
          <w:tab w:val="num" w:pos="2520"/>
        </w:tabs>
        <w:ind w:left="2520" w:hanging="1440"/>
      </w:pPr>
      <w:rPr>
        <w:b/>
      </w:rPr>
    </w:lvl>
    <w:lvl w:ilvl="5">
      <w:start w:val="1"/>
      <w:numFmt w:val="decimal"/>
      <w:lvlText w:val="%1.%2.%3.%4.%5.%6."/>
      <w:lvlJc w:val="left"/>
      <w:pPr>
        <w:tabs>
          <w:tab w:val="num" w:pos="2790"/>
        </w:tabs>
        <w:ind w:left="2790" w:hanging="1440"/>
      </w:pPr>
      <w:rPr>
        <w:b/>
      </w:rPr>
    </w:lvl>
    <w:lvl w:ilvl="6">
      <w:start w:val="1"/>
      <w:numFmt w:val="decimal"/>
      <w:lvlText w:val="%1.%2.%3.%4.%5.%6.%7."/>
      <w:lvlJc w:val="left"/>
      <w:pPr>
        <w:tabs>
          <w:tab w:val="num" w:pos="3420"/>
        </w:tabs>
        <w:ind w:left="3420" w:hanging="1800"/>
      </w:pPr>
      <w:rPr>
        <w:b/>
      </w:rPr>
    </w:lvl>
    <w:lvl w:ilvl="7">
      <w:start w:val="1"/>
      <w:numFmt w:val="decimal"/>
      <w:lvlText w:val="%1.%2.%3.%4.%5.%6.%7.%8."/>
      <w:lvlJc w:val="left"/>
      <w:pPr>
        <w:tabs>
          <w:tab w:val="num" w:pos="3690"/>
        </w:tabs>
        <w:ind w:left="3690" w:hanging="1800"/>
      </w:pPr>
      <w:rPr>
        <w:b/>
      </w:rPr>
    </w:lvl>
    <w:lvl w:ilvl="8">
      <w:start w:val="1"/>
      <w:numFmt w:val="decimal"/>
      <w:lvlText w:val="%1.%2.%3.%4.%5.%6.%7.%8.%9."/>
      <w:lvlJc w:val="left"/>
      <w:pPr>
        <w:tabs>
          <w:tab w:val="num" w:pos="4320"/>
        </w:tabs>
        <w:ind w:left="4320" w:hanging="2160"/>
      </w:pPr>
      <w:rPr>
        <w:b/>
      </w:rPr>
    </w:lvl>
  </w:abstractNum>
  <w:abstractNum w:abstractNumId="17">
    <w:nsid w:val="496C7A31"/>
    <w:multiLevelType w:val="multilevel"/>
    <w:tmpl w:val="D8864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2758C9"/>
    <w:multiLevelType w:val="singleLevel"/>
    <w:tmpl w:val="04190015"/>
    <w:lvl w:ilvl="0">
      <w:start w:val="1"/>
      <w:numFmt w:val="upperLetter"/>
      <w:lvlText w:val="%1."/>
      <w:lvlJc w:val="left"/>
      <w:pPr>
        <w:tabs>
          <w:tab w:val="num" w:pos="360"/>
        </w:tabs>
        <w:ind w:left="360" w:hanging="360"/>
      </w:pPr>
    </w:lvl>
  </w:abstractNum>
  <w:abstractNum w:abstractNumId="19">
    <w:nsid w:val="5B5E6ED1"/>
    <w:multiLevelType w:val="singleLevel"/>
    <w:tmpl w:val="04190015"/>
    <w:lvl w:ilvl="0">
      <w:start w:val="1"/>
      <w:numFmt w:val="upperLetter"/>
      <w:lvlText w:val="%1."/>
      <w:lvlJc w:val="left"/>
      <w:pPr>
        <w:tabs>
          <w:tab w:val="num" w:pos="360"/>
        </w:tabs>
        <w:ind w:left="360" w:hanging="360"/>
      </w:pPr>
    </w:lvl>
  </w:abstractNum>
  <w:abstractNum w:abstractNumId="20">
    <w:nsid w:val="5DBF2700"/>
    <w:multiLevelType w:val="multilevel"/>
    <w:tmpl w:val="9E640B48"/>
    <w:lvl w:ilvl="0">
      <w:start w:val="6"/>
      <w:numFmt w:val="decimal"/>
      <w:lvlText w:val="%1."/>
      <w:lvlJc w:val="left"/>
      <w:pPr>
        <w:tabs>
          <w:tab w:val="num" w:pos="735"/>
        </w:tabs>
        <w:ind w:left="735" w:hanging="375"/>
      </w:pPr>
    </w:lvl>
    <w:lvl w:ilvl="1">
      <w:start w:val="1"/>
      <w:numFmt w:val="decimal"/>
      <w:isLgl/>
      <w:lvlText w:val="%1.%2."/>
      <w:lvlJc w:val="left"/>
      <w:pPr>
        <w:tabs>
          <w:tab w:val="num" w:pos="1245"/>
        </w:tabs>
        <w:ind w:left="1245" w:hanging="720"/>
      </w:pPr>
      <w:rPr>
        <w:b/>
      </w:rPr>
    </w:lvl>
    <w:lvl w:ilvl="2">
      <w:start w:val="1"/>
      <w:numFmt w:val="decimal"/>
      <w:isLgl/>
      <w:lvlText w:val="%1.%2.%3."/>
      <w:lvlJc w:val="left"/>
      <w:pPr>
        <w:tabs>
          <w:tab w:val="num" w:pos="1410"/>
        </w:tabs>
        <w:ind w:left="1410" w:hanging="720"/>
      </w:pPr>
      <w:rPr>
        <w:b/>
      </w:rPr>
    </w:lvl>
    <w:lvl w:ilvl="3">
      <w:start w:val="1"/>
      <w:numFmt w:val="decimal"/>
      <w:isLgl/>
      <w:lvlText w:val="%1.%2.%3.%4."/>
      <w:lvlJc w:val="left"/>
      <w:pPr>
        <w:tabs>
          <w:tab w:val="num" w:pos="1935"/>
        </w:tabs>
        <w:ind w:left="1935" w:hanging="1080"/>
      </w:pPr>
      <w:rPr>
        <w:b/>
      </w:rPr>
    </w:lvl>
    <w:lvl w:ilvl="4">
      <w:start w:val="1"/>
      <w:numFmt w:val="decimal"/>
      <w:isLgl/>
      <w:lvlText w:val="%1.%2.%3.%4.%5."/>
      <w:lvlJc w:val="left"/>
      <w:pPr>
        <w:tabs>
          <w:tab w:val="num" w:pos="2460"/>
        </w:tabs>
        <w:ind w:left="2460" w:hanging="1440"/>
      </w:pPr>
      <w:rPr>
        <w:b/>
      </w:rPr>
    </w:lvl>
    <w:lvl w:ilvl="5">
      <w:start w:val="1"/>
      <w:numFmt w:val="decimal"/>
      <w:isLgl/>
      <w:lvlText w:val="%1.%2.%3.%4.%5.%6."/>
      <w:lvlJc w:val="left"/>
      <w:pPr>
        <w:tabs>
          <w:tab w:val="num" w:pos="2625"/>
        </w:tabs>
        <w:ind w:left="2625" w:hanging="1440"/>
      </w:pPr>
      <w:rPr>
        <w:b/>
      </w:rPr>
    </w:lvl>
    <w:lvl w:ilvl="6">
      <w:start w:val="1"/>
      <w:numFmt w:val="decimal"/>
      <w:isLgl/>
      <w:lvlText w:val="%1.%2.%3.%4.%5.%6.%7."/>
      <w:lvlJc w:val="left"/>
      <w:pPr>
        <w:tabs>
          <w:tab w:val="num" w:pos="3150"/>
        </w:tabs>
        <w:ind w:left="3150" w:hanging="1800"/>
      </w:pPr>
      <w:rPr>
        <w:b/>
      </w:rPr>
    </w:lvl>
    <w:lvl w:ilvl="7">
      <w:start w:val="1"/>
      <w:numFmt w:val="decimal"/>
      <w:isLgl/>
      <w:lvlText w:val="%1.%2.%3.%4.%5.%6.%7.%8."/>
      <w:lvlJc w:val="left"/>
      <w:pPr>
        <w:tabs>
          <w:tab w:val="num" w:pos="3315"/>
        </w:tabs>
        <w:ind w:left="3315" w:hanging="1800"/>
      </w:pPr>
      <w:rPr>
        <w:b/>
      </w:rPr>
    </w:lvl>
    <w:lvl w:ilvl="8">
      <w:start w:val="1"/>
      <w:numFmt w:val="decimal"/>
      <w:isLgl/>
      <w:lvlText w:val="%1.%2.%3.%4.%5.%6.%7.%8.%9."/>
      <w:lvlJc w:val="left"/>
      <w:pPr>
        <w:tabs>
          <w:tab w:val="num" w:pos="3840"/>
        </w:tabs>
        <w:ind w:left="3840" w:hanging="2160"/>
      </w:pPr>
      <w:rPr>
        <w:b/>
      </w:rPr>
    </w:lvl>
  </w:abstractNum>
  <w:abstractNum w:abstractNumId="21">
    <w:nsid w:val="61413C0D"/>
    <w:multiLevelType w:val="singleLevel"/>
    <w:tmpl w:val="04190015"/>
    <w:lvl w:ilvl="0">
      <w:start w:val="1"/>
      <w:numFmt w:val="upperLetter"/>
      <w:lvlText w:val="%1."/>
      <w:lvlJc w:val="left"/>
      <w:pPr>
        <w:tabs>
          <w:tab w:val="num" w:pos="360"/>
        </w:tabs>
        <w:ind w:left="360" w:hanging="360"/>
      </w:pPr>
    </w:lvl>
  </w:abstractNum>
  <w:abstractNum w:abstractNumId="22">
    <w:nsid w:val="7C9238BB"/>
    <w:multiLevelType w:val="singleLevel"/>
    <w:tmpl w:val="248455BE"/>
    <w:lvl w:ilvl="0">
      <w:start w:val="1"/>
      <w:numFmt w:val="upperLetter"/>
      <w:lvlText w:val="%1)"/>
      <w:lvlJc w:val="left"/>
      <w:pPr>
        <w:tabs>
          <w:tab w:val="num" w:pos="360"/>
        </w:tabs>
        <w:ind w:left="360" w:hanging="360"/>
      </w:pPr>
    </w:lvl>
  </w:abstractNum>
  <w:abstractNum w:abstractNumId="23">
    <w:nsid w:val="7C9818B4"/>
    <w:multiLevelType w:val="hybridMultilevel"/>
    <w:tmpl w:val="45181030"/>
    <w:lvl w:ilvl="0" w:tplc="0419000F">
      <w:start w:val="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num>
  <w:num w:numId="10">
    <w:abstractNumId w:val="22"/>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num>
  <w:num w:numId="13">
    <w:abstractNumId w:val="18"/>
    <w:lvlOverride w:ilvl="0">
      <w:startOverride w:val="1"/>
    </w:lvlOverride>
  </w:num>
  <w:num w:numId="14">
    <w:abstractNumId w:val="21"/>
    <w:lvlOverride w:ilvl="0">
      <w:startOverride w:val="1"/>
    </w:lvlOverride>
  </w:num>
  <w:num w:numId="15">
    <w:abstractNumId w:val="2"/>
    <w:lvlOverride w:ilvl="0">
      <w:startOverride w:val="1"/>
    </w:lvlOverride>
  </w:num>
  <w:num w:numId="16">
    <w:abstractNumId w:val="7"/>
    <w:lvlOverride w:ilvl="0">
      <w:startOverride w:val="1"/>
    </w:lvlOverride>
  </w:num>
  <w:num w:numId="17">
    <w:abstractNumId w:val="13"/>
    <w:lvlOverride w:ilvl="0">
      <w:startOverride w:val="1"/>
    </w:lvlOverride>
  </w:num>
  <w:num w:numId="18">
    <w:abstractNumId w:val="5"/>
  </w:num>
  <w:num w:numId="19">
    <w:abstractNumId w:val="17"/>
  </w:num>
  <w:num w:numId="20">
    <w:abstractNumId w:val="3"/>
  </w:num>
  <w:num w:numId="21">
    <w:abstractNumId w:val="9"/>
  </w:num>
  <w:num w:numId="22">
    <w:abstractNumId w:val="6"/>
  </w:num>
  <w:num w:numId="23">
    <w:abstractNumId w:val="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A96"/>
    <w:rsid w:val="00097DD2"/>
    <w:rsid w:val="001A2561"/>
    <w:rsid w:val="001C2B5C"/>
    <w:rsid w:val="001C4619"/>
    <w:rsid w:val="00227419"/>
    <w:rsid w:val="00284491"/>
    <w:rsid w:val="002A4A49"/>
    <w:rsid w:val="003F1582"/>
    <w:rsid w:val="004076EA"/>
    <w:rsid w:val="004C748D"/>
    <w:rsid w:val="00531567"/>
    <w:rsid w:val="005848B8"/>
    <w:rsid w:val="005D12A9"/>
    <w:rsid w:val="00637EB0"/>
    <w:rsid w:val="008948A0"/>
    <w:rsid w:val="008A7BC1"/>
    <w:rsid w:val="00984A73"/>
    <w:rsid w:val="0098777F"/>
    <w:rsid w:val="009C1D00"/>
    <w:rsid w:val="009E1A96"/>
    <w:rsid w:val="009F0FC0"/>
    <w:rsid w:val="00AC3B32"/>
    <w:rsid w:val="00AE3B98"/>
    <w:rsid w:val="00B10ECF"/>
    <w:rsid w:val="00B40080"/>
    <w:rsid w:val="00B75F7A"/>
    <w:rsid w:val="00B91066"/>
    <w:rsid w:val="00BA6A50"/>
    <w:rsid w:val="00BE00B7"/>
    <w:rsid w:val="00BF4833"/>
    <w:rsid w:val="00C3721C"/>
    <w:rsid w:val="00C64E4A"/>
    <w:rsid w:val="00CB5C9E"/>
    <w:rsid w:val="00D3076C"/>
    <w:rsid w:val="00D518BE"/>
    <w:rsid w:val="00D752A7"/>
    <w:rsid w:val="00E44E36"/>
    <w:rsid w:val="00F730C3"/>
    <w:rsid w:val="00FC0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E19F3C5-62C6-4F82-B3C6-CDE3130A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A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1A96"/>
    <w:pPr>
      <w:keepNext/>
      <w:spacing w:before="240" w:after="60"/>
      <w:outlineLvl w:val="0"/>
    </w:pPr>
    <w:rPr>
      <w:rFonts w:ascii="Arial" w:hAnsi="Arial" w:cs="Arial"/>
      <w:color w:val="330099"/>
      <w:kern w:val="32"/>
      <w:sz w:val="48"/>
      <w:szCs w:val="48"/>
    </w:rPr>
  </w:style>
  <w:style w:type="paragraph" w:styleId="2">
    <w:name w:val="heading 2"/>
    <w:basedOn w:val="a"/>
    <w:next w:val="a"/>
    <w:link w:val="20"/>
    <w:uiPriority w:val="9"/>
    <w:qFormat/>
    <w:rsid w:val="009E1A96"/>
    <w:pPr>
      <w:keepNext/>
      <w:spacing w:before="240" w:after="60"/>
      <w:outlineLvl w:val="1"/>
    </w:pPr>
    <w:rPr>
      <w:rFonts w:ascii="Arial" w:hAnsi="Arial" w:cs="Arial"/>
      <w:color w:val="330099"/>
      <w:sz w:val="36"/>
      <w:szCs w:val="36"/>
    </w:rPr>
  </w:style>
  <w:style w:type="paragraph" w:styleId="3">
    <w:name w:val="heading 3"/>
    <w:basedOn w:val="a"/>
    <w:next w:val="a"/>
    <w:link w:val="30"/>
    <w:qFormat/>
    <w:rsid w:val="009E1A96"/>
    <w:pPr>
      <w:keepNext/>
      <w:spacing w:before="240" w:after="60"/>
      <w:outlineLvl w:val="2"/>
    </w:pPr>
    <w:rPr>
      <w:rFonts w:ascii="Arial" w:hAnsi="Arial" w:cs="Arial"/>
      <w:color w:val="330099"/>
      <w:sz w:val="28"/>
      <w:szCs w:val="28"/>
    </w:rPr>
  </w:style>
  <w:style w:type="paragraph" w:styleId="4">
    <w:name w:val="heading 4"/>
    <w:basedOn w:val="a"/>
    <w:next w:val="a"/>
    <w:link w:val="40"/>
    <w:qFormat/>
    <w:rsid w:val="009E1A96"/>
    <w:pPr>
      <w:keepNext/>
      <w:spacing w:before="240" w:after="60"/>
      <w:outlineLvl w:val="3"/>
    </w:pPr>
    <w:rPr>
      <w:rFonts w:ascii="Arial" w:hAnsi="Arial" w:cs="Arial"/>
      <w:color w:val="330099"/>
    </w:rPr>
  </w:style>
  <w:style w:type="paragraph" w:styleId="5">
    <w:name w:val="heading 5"/>
    <w:basedOn w:val="a"/>
    <w:next w:val="a"/>
    <w:link w:val="50"/>
    <w:qFormat/>
    <w:rsid w:val="009E1A96"/>
    <w:pPr>
      <w:spacing w:before="240" w:after="60"/>
      <w:outlineLvl w:val="4"/>
    </w:pPr>
    <w:rPr>
      <w:rFonts w:ascii="Arial" w:hAnsi="Arial" w:cs="Arial"/>
      <w:color w:val="330099"/>
      <w:sz w:val="20"/>
      <w:szCs w:val="20"/>
    </w:rPr>
  </w:style>
  <w:style w:type="paragraph" w:styleId="6">
    <w:name w:val="heading 6"/>
    <w:basedOn w:val="a"/>
    <w:next w:val="a"/>
    <w:link w:val="60"/>
    <w:qFormat/>
    <w:rsid w:val="009E1A96"/>
    <w:pPr>
      <w:spacing w:before="240" w:after="60"/>
      <w:outlineLvl w:val="5"/>
    </w:pPr>
    <w:rPr>
      <w:rFonts w:ascii="Arial" w:hAnsi="Arial" w:cs="Arial"/>
      <w:color w:val="330099"/>
      <w:sz w:val="16"/>
      <w:szCs w:val="16"/>
    </w:rPr>
  </w:style>
  <w:style w:type="paragraph" w:styleId="8">
    <w:name w:val="heading 8"/>
    <w:basedOn w:val="a"/>
    <w:next w:val="a"/>
    <w:link w:val="80"/>
    <w:qFormat/>
    <w:rsid w:val="009E1A96"/>
    <w:pPr>
      <w:spacing w:before="240" w:after="60"/>
      <w:outlineLvl w:val="7"/>
    </w:pPr>
    <w:rPr>
      <w:i/>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1A96"/>
    <w:rPr>
      <w:rFonts w:ascii="Arial" w:eastAsia="Times New Roman" w:hAnsi="Arial" w:cs="Arial"/>
      <w:color w:val="330099"/>
      <w:kern w:val="32"/>
      <w:sz w:val="48"/>
      <w:szCs w:val="48"/>
      <w:lang w:eastAsia="ru-RU"/>
    </w:rPr>
  </w:style>
  <w:style w:type="character" w:customStyle="1" w:styleId="20">
    <w:name w:val="Заголовок 2 Знак"/>
    <w:basedOn w:val="a0"/>
    <w:link w:val="2"/>
    <w:uiPriority w:val="9"/>
    <w:rsid w:val="009E1A96"/>
    <w:rPr>
      <w:rFonts w:ascii="Arial" w:eastAsia="Times New Roman" w:hAnsi="Arial" w:cs="Arial"/>
      <w:color w:val="330099"/>
      <w:sz w:val="36"/>
      <w:szCs w:val="36"/>
      <w:lang w:eastAsia="ru-RU"/>
    </w:rPr>
  </w:style>
  <w:style w:type="character" w:customStyle="1" w:styleId="30">
    <w:name w:val="Заголовок 3 Знак"/>
    <w:basedOn w:val="a0"/>
    <w:link w:val="3"/>
    <w:rsid w:val="009E1A96"/>
    <w:rPr>
      <w:rFonts w:ascii="Arial" w:eastAsia="Times New Roman" w:hAnsi="Arial" w:cs="Arial"/>
      <w:color w:val="330099"/>
      <w:sz w:val="28"/>
      <w:szCs w:val="28"/>
      <w:lang w:eastAsia="ru-RU"/>
    </w:rPr>
  </w:style>
  <w:style w:type="character" w:customStyle="1" w:styleId="40">
    <w:name w:val="Заголовок 4 Знак"/>
    <w:basedOn w:val="a0"/>
    <w:link w:val="4"/>
    <w:rsid w:val="009E1A96"/>
    <w:rPr>
      <w:rFonts w:ascii="Arial" w:eastAsia="Times New Roman" w:hAnsi="Arial" w:cs="Arial"/>
      <w:color w:val="330099"/>
      <w:sz w:val="24"/>
      <w:szCs w:val="24"/>
      <w:lang w:eastAsia="ru-RU"/>
    </w:rPr>
  </w:style>
  <w:style w:type="character" w:customStyle="1" w:styleId="50">
    <w:name w:val="Заголовок 5 Знак"/>
    <w:basedOn w:val="a0"/>
    <w:link w:val="5"/>
    <w:rsid w:val="009E1A96"/>
    <w:rPr>
      <w:rFonts w:ascii="Arial" w:eastAsia="Times New Roman" w:hAnsi="Arial" w:cs="Arial"/>
      <w:color w:val="330099"/>
      <w:sz w:val="20"/>
      <w:szCs w:val="20"/>
      <w:lang w:eastAsia="ru-RU"/>
    </w:rPr>
  </w:style>
  <w:style w:type="character" w:customStyle="1" w:styleId="60">
    <w:name w:val="Заголовок 6 Знак"/>
    <w:basedOn w:val="a0"/>
    <w:link w:val="6"/>
    <w:rsid w:val="009E1A96"/>
    <w:rPr>
      <w:rFonts w:ascii="Arial" w:eastAsia="Times New Roman" w:hAnsi="Arial" w:cs="Arial"/>
      <w:color w:val="330099"/>
      <w:sz w:val="16"/>
      <w:szCs w:val="16"/>
      <w:lang w:eastAsia="ru-RU"/>
    </w:rPr>
  </w:style>
  <w:style w:type="character" w:customStyle="1" w:styleId="80">
    <w:name w:val="Заголовок 8 Знак"/>
    <w:basedOn w:val="a0"/>
    <w:link w:val="8"/>
    <w:rsid w:val="009E1A96"/>
    <w:rPr>
      <w:rFonts w:ascii="Times New Roman" w:eastAsia="Times New Roman" w:hAnsi="Times New Roman" w:cs="Times New Roman"/>
      <w:i/>
      <w:iCs/>
      <w:color w:val="000000"/>
      <w:sz w:val="24"/>
      <w:szCs w:val="24"/>
      <w:lang w:eastAsia="ru-RU"/>
    </w:rPr>
  </w:style>
  <w:style w:type="paragraph" w:styleId="a3">
    <w:name w:val="Body Text Indent"/>
    <w:basedOn w:val="a"/>
    <w:link w:val="a4"/>
    <w:rsid w:val="009E1A96"/>
    <w:pPr>
      <w:ind w:firstLine="480"/>
    </w:pPr>
    <w:rPr>
      <w:sz w:val="28"/>
    </w:rPr>
  </w:style>
  <w:style w:type="character" w:customStyle="1" w:styleId="a4">
    <w:name w:val="Основной текст с отступом Знак"/>
    <w:basedOn w:val="a0"/>
    <w:link w:val="a3"/>
    <w:rsid w:val="009E1A96"/>
    <w:rPr>
      <w:rFonts w:ascii="Times New Roman" w:eastAsia="Times New Roman" w:hAnsi="Times New Roman" w:cs="Times New Roman"/>
      <w:sz w:val="28"/>
      <w:szCs w:val="24"/>
      <w:lang w:eastAsia="ru-RU"/>
    </w:rPr>
  </w:style>
  <w:style w:type="character" w:styleId="a5">
    <w:name w:val="Hyperlink"/>
    <w:rsid w:val="009E1A96"/>
    <w:rPr>
      <w:color w:val="993300"/>
      <w:u w:val="single"/>
    </w:rPr>
  </w:style>
  <w:style w:type="character" w:styleId="a6">
    <w:name w:val="FollowedHyperlink"/>
    <w:rsid w:val="009E1A96"/>
    <w:rPr>
      <w:color w:val="0000FF"/>
      <w:u w:val="single"/>
    </w:rPr>
  </w:style>
  <w:style w:type="character" w:customStyle="1" w:styleId="a7">
    <w:name w:val="Текст примечания Знак"/>
    <w:basedOn w:val="a0"/>
    <w:link w:val="a8"/>
    <w:semiHidden/>
    <w:rsid w:val="009E1A96"/>
    <w:rPr>
      <w:rFonts w:ascii="Times New Roman" w:eastAsia="Times New Roman" w:hAnsi="Times New Roman" w:cs="Times New Roman"/>
      <w:sz w:val="20"/>
      <w:szCs w:val="20"/>
      <w:lang w:eastAsia="ru-RU"/>
    </w:rPr>
  </w:style>
  <w:style w:type="paragraph" w:styleId="a8">
    <w:name w:val="annotation text"/>
    <w:basedOn w:val="a"/>
    <w:link w:val="a7"/>
    <w:semiHidden/>
    <w:rsid w:val="009E1A96"/>
    <w:pPr>
      <w:widowControl w:val="0"/>
      <w:adjustRightInd w:val="0"/>
      <w:spacing w:line="360" w:lineRule="atLeast"/>
      <w:jc w:val="both"/>
    </w:pPr>
    <w:rPr>
      <w:sz w:val="20"/>
      <w:szCs w:val="20"/>
    </w:rPr>
  </w:style>
  <w:style w:type="character" w:customStyle="1" w:styleId="11">
    <w:name w:val="Текст примечания Знак1"/>
    <w:basedOn w:val="a0"/>
    <w:uiPriority w:val="99"/>
    <w:semiHidden/>
    <w:rsid w:val="009E1A96"/>
    <w:rPr>
      <w:rFonts w:ascii="Times New Roman" w:eastAsia="Times New Roman" w:hAnsi="Times New Roman" w:cs="Times New Roman"/>
      <w:sz w:val="20"/>
      <w:szCs w:val="20"/>
      <w:lang w:eastAsia="ru-RU"/>
    </w:rPr>
  </w:style>
  <w:style w:type="paragraph" w:customStyle="1" w:styleId="12">
    <w:name w:val="Обычный1"/>
    <w:rsid w:val="009E1A96"/>
    <w:pPr>
      <w:widowControl w:val="0"/>
      <w:adjustRightInd w:val="0"/>
      <w:snapToGrid w:val="0"/>
      <w:spacing w:after="0" w:line="360" w:lineRule="atLeast"/>
      <w:jc w:val="both"/>
    </w:pPr>
    <w:rPr>
      <w:rFonts w:ascii="Times New Roman" w:eastAsia="Times New Roman" w:hAnsi="Times New Roman" w:cs="Times New Roman"/>
      <w:sz w:val="20"/>
      <w:szCs w:val="20"/>
      <w:lang w:eastAsia="ru-RU"/>
    </w:rPr>
  </w:style>
  <w:style w:type="paragraph" w:styleId="21">
    <w:name w:val="Body Text 2"/>
    <w:basedOn w:val="a"/>
    <w:link w:val="22"/>
    <w:rsid w:val="009E1A96"/>
    <w:pPr>
      <w:spacing w:after="120" w:line="480" w:lineRule="auto"/>
    </w:pPr>
  </w:style>
  <w:style w:type="character" w:customStyle="1" w:styleId="22">
    <w:name w:val="Основной текст 2 Знак"/>
    <w:basedOn w:val="a0"/>
    <w:link w:val="21"/>
    <w:rsid w:val="009E1A96"/>
    <w:rPr>
      <w:rFonts w:ascii="Times New Roman" w:eastAsia="Times New Roman" w:hAnsi="Times New Roman" w:cs="Times New Roman"/>
      <w:sz w:val="24"/>
      <w:szCs w:val="24"/>
      <w:lang w:eastAsia="ru-RU"/>
    </w:rPr>
  </w:style>
  <w:style w:type="paragraph" w:styleId="a9">
    <w:name w:val="header"/>
    <w:basedOn w:val="a"/>
    <w:link w:val="aa"/>
    <w:rsid w:val="009E1A96"/>
    <w:pPr>
      <w:tabs>
        <w:tab w:val="center" w:pos="4677"/>
        <w:tab w:val="right" w:pos="9355"/>
      </w:tabs>
    </w:pPr>
  </w:style>
  <w:style w:type="character" w:customStyle="1" w:styleId="aa">
    <w:name w:val="Верхний колонтитул Знак"/>
    <w:basedOn w:val="a0"/>
    <w:link w:val="a9"/>
    <w:rsid w:val="009E1A96"/>
    <w:rPr>
      <w:rFonts w:ascii="Times New Roman" w:eastAsia="Times New Roman" w:hAnsi="Times New Roman" w:cs="Times New Roman"/>
      <w:sz w:val="24"/>
      <w:szCs w:val="24"/>
      <w:lang w:eastAsia="ru-RU"/>
    </w:rPr>
  </w:style>
  <w:style w:type="paragraph" w:styleId="ab">
    <w:name w:val="footer"/>
    <w:basedOn w:val="a"/>
    <w:link w:val="ac"/>
    <w:uiPriority w:val="99"/>
    <w:rsid w:val="009E1A96"/>
    <w:pPr>
      <w:tabs>
        <w:tab w:val="center" w:pos="4677"/>
        <w:tab w:val="right" w:pos="9355"/>
      </w:tabs>
    </w:pPr>
  </w:style>
  <w:style w:type="character" w:customStyle="1" w:styleId="ac">
    <w:name w:val="Нижний колонтитул Знак"/>
    <w:basedOn w:val="a0"/>
    <w:link w:val="ab"/>
    <w:uiPriority w:val="99"/>
    <w:rsid w:val="009E1A96"/>
    <w:rPr>
      <w:rFonts w:ascii="Times New Roman" w:eastAsia="Times New Roman" w:hAnsi="Times New Roman" w:cs="Times New Roman"/>
      <w:sz w:val="24"/>
      <w:szCs w:val="24"/>
      <w:lang w:eastAsia="ru-RU"/>
    </w:rPr>
  </w:style>
  <w:style w:type="paragraph" w:styleId="ad">
    <w:name w:val="Title"/>
    <w:basedOn w:val="a"/>
    <w:link w:val="ae"/>
    <w:qFormat/>
    <w:rsid w:val="009E1A96"/>
    <w:pPr>
      <w:jc w:val="center"/>
    </w:pPr>
    <w:rPr>
      <w:sz w:val="28"/>
      <w:szCs w:val="20"/>
    </w:rPr>
  </w:style>
  <w:style w:type="character" w:customStyle="1" w:styleId="ae">
    <w:name w:val="Название Знак"/>
    <w:basedOn w:val="a0"/>
    <w:link w:val="ad"/>
    <w:rsid w:val="009E1A96"/>
    <w:rPr>
      <w:rFonts w:ascii="Times New Roman" w:eastAsia="Times New Roman" w:hAnsi="Times New Roman" w:cs="Times New Roman"/>
      <w:sz w:val="28"/>
      <w:szCs w:val="20"/>
      <w:lang w:eastAsia="ru-RU"/>
    </w:rPr>
  </w:style>
  <w:style w:type="paragraph" w:styleId="af">
    <w:name w:val="Body Text"/>
    <w:basedOn w:val="a"/>
    <w:link w:val="af0"/>
    <w:rsid w:val="009E1A96"/>
    <w:rPr>
      <w:rFonts w:ascii="Times/Kazakh" w:hAnsi="Times/Kazakh"/>
      <w:szCs w:val="20"/>
      <w:lang w:eastAsia="ko-KR"/>
    </w:rPr>
  </w:style>
  <w:style w:type="character" w:customStyle="1" w:styleId="af0">
    <w:name w:val="Основной текст Знак"/>
    <w:basedOn w:val="a0"/>
    <w:link w:val="af"/>
    <w:rsid w:val="009E1A96"/>
    <w:rPr>
      <w:rFonts w:ascii="Times/Kazakh" w:eastAsia="Times New Roman" w:hAnsi="Times/Kazakh" w:cs="Times New Roman"/>
      <w:sz w:val="24"/>
      <w:szCs w:val="20"/>
      <w:lang w:eastAsia="ko-KR"/>
    </w:rPr>
  </w:style>
  <w:style w:type="paragraph" w:styleId="31">
    <w:name w:val="Body Text Indent 3"/>
    <w:basedOn w:val="a"/>
    <w:link w:val="32"/>
    <w:rsid w:val="009E1A96"/>
    <w:pPr>
      <w:spacing w:after="120"/>
      <w:ind w:left="283"/>
    </w:pPr>
    <w:rPr>
      <w:sz w:val="16"/>
      <w:szCs w:val="16"/>
    </w:rPr>
  </w:style>
  <w:style w:type="character" w:customStyle="1" w:styleId="32">
    <w:name w:val="Основной текст с отступом 3 Знак"/>
    <w:basedOn w:val="a0"/>
    <w:link w:val="31"/>
    <w:rsid w:val="009E1A96"/>
    <w:rPr>
      <w:rFonts w:ascii="Times New Roman" w:eastAsia="Times New Roman" w:hAnsi="Times New Roman" w:cs="Times New Roman"/>
      <w:sz w:val="16"/>
      <w:szCs w:val="16"/>
      <w:lang w:eastAsia="ru-RU"/>
    </w:rPr>
  </w:style>
  <w:style w:type="paragraph" w:styleId="af1">
    <w:name w:val="Block Text"/>
    <w:basedOn w:val="a"/>
    <w:rsid w:val="009E1A96"/>
    <w:pPr>
      <w:ind w:left="-1134" w:right="-1333"/>
      <w:jc w:val="both"/>
    </w:pPr>
    <w:rPr>
      <w:b/>
      <w:sz w:val="32"/>
      <w:szCs w:val="20"/>
    </w:rPr>
  </w:style>
  <w:style w:type="paragraph" w:styleId="23">
    <w:name w:val="Body Text Indent 2"/>
    <w:basedOn w:val="a"/>
    <w:link w:val="24"/>
    <w:rsid w:val="009E1A96"/>
    <w:pPr>
      <w:spacing w:after="120" w:line="480" w:lineRule="auto"/>
      <w:ind w:left="283"/>
    </w:pPr>
  </w:style>
  <w:style w:type="character" w:customStyle="1" w:styleId="24">
    <w:name w:val="Основной текст с отступом 2 Знак"/>
    <w:basedOn w:val="a0"/>
    <w:link w:val="23"/>
    <w:rsid w:val="009E1A96"/>
    <w:rPr>
      <w:rFonts w:ascii="Times New Roman" w:eastAsia="Times New Roman" w:hAnsi="Times New Roman" w:cs="Times New Roman"/>
      <w:sz w:val="24"/>
      <w:szCs w:val="24"/>
      <w:lang w:eastAsia="ru-RU"/>
    </w:rPr>
  </w:style>
  <w:style w:type="paragraph" w:customStyle="1" w:styleId="af2">
    <w:name w:val="Знак"/>
    <w:basedOn w:val="a"/>
    <w:autoRedefine/>
    <w:rsid w:val="009E1A96"/>
    <w:pPr>
      <w:spacing w:after="160" w:line="240" w:lineRule="exact"/>
    </w:pPr>
    <w:rPr>
      <w:rFonts w:eastAsia="SimSun"/>
      <w:b/>
      <w:sz w:val="28"/>
      <w:lang w:val="en-US" w:eastAsia="en-US"/>
    </w:rPr>
  </w:style>
  <w:style w:type="paragraph" w:styleId="HTML">
    <w:name w:val="HTML Preformatted"/>
    <w:basedOn w:val="a"/>
    <w:link w:val="HTML0"/>
    <w:rsid w:val="009E1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E1A96"/>
    <w:rPr>
      <w:rFonts w:ascii="Courier New" w:eastAsia="Times New Roman" w:hAnsi="Courier New" w:cs="Courier New"/>
      <w:sz w:val="20"/>
      <w:szCs w:val="20"/>
      <w:lang w:eastAsia="ru-RU"/>
    </w:rPr>
  </w:style>
  <w:style w:type="paragraph" w:customStyle="1" w:styleId="text">
    <w:name w:val="text"/>
    <w:basedOn w:val="a"/>
    <w:rsid w:val="009E1A96"/>
    <w:pPr>
      <w:spacing w:before="100" w:beforeAutospacing="1" w:after="100" w:afterAutospacing="1"/>
    </w:pPr>
    <w:rPr>
      <w:rFonts w:ascii="Arial" w:hAnsi="Arial" w:cs="Arial"/>
      <w:sz w:val="16"/>
      <w:szCs w:val="16"/>
    </w:rPr>
  </w:style>
  <w:style w:type="paragraph" w:styleId="af3">
    <w:name w:val="Balloon Text"/>
    <w:basedOn w:val="a"/>
    <w:link w:val="af4"/>
    <w:uiPriority w:val="99"/>
    <w:unhideWhenUsed/>
    <w:rsid w:val="009E1A96"/>
    <w:rPr>
      <w:rFonts w:ascii="Tahoma" w:hAnsi="Tahoma" w:cs="Tahoma"/>
      <w:sz w:val="16"/>
      <w:szCs w:val="16"/>
    </w:rPr>
  </w:style>
  <w:style w:type="character" w:customStyle="1" w:styleId="af4">
    <w:name w:val="Текст выноски Знак"/>
    <w:basedOn w:val="a0"/>
    <w:link w:val="af3"/>
    <w:uiPriority w:val="99"/>
    <w:rsid w:val="009E1A96"/>
    <w:rPr>
      <w:rFonts w:ascii="Tahoma" w:eastAsia="Times New Roman" w:hAnsi="Tahoma" w:cs="Tahoma"/>
      <w:sz w:val="16"/>
      <w:szCs w:val="16"/>
      <w:lang w:eastAsia="ru-RU"/>
    </w:rPr>
  </w:style>
  <w:style w:type="paragraph" w:styleId="af5">
    <w:name w:val="Normal (Web)"/>
    <w:basedOn w:val="a"/>
    <w:uiPriority w:val="99"/>
    <w:unhideWhenUsed/>
    <w:rsid w:val="009E1A96"/>
    <w:pPr>
      <w:spacing w:before="100" w:beforeAutospacing="1" w:after="100" w:afterAutospacing="1"/>
    </w:pPr>
  </w:style>
  <w:style w:type="character" w:styleId="af6">
    <w:name w:val="Strong"/>
    <w:uiPriority w:val="22"/>
    <w:qFormat/>
    <w:rsid w:val="009E1A96"/>
    <w:rPr>
      <w:b/>
      <w:bCs/>
    </w:rPr>
  </w:style>
  <w:style w:type="paragraph" w:styleId="af7">
    <w:name w:val="List Paragraph"/>
    <w:basedOn w:val="a"/>
    <w:uiPriority w:val="34"/>
    <w:qFormat/>
    <w:rsid w:val="009E1A96"/>
    <w:pPr>
      <w:ind w:left="720"/>
      <w:contextualSpacing/>
    </w:pPr>
  </w:style>
  <w:style w:type="character" w:styleId="af8">
    <w:name w:val="Placeholder Text"/>
    <w:basedOn w:val="a0"/>
    <w:uiPriority w:val="99"/>
    <w:semiHidden/>
    <w:rsid w:val="009E1A96"/>
    <w:rPr>
      <w:color w:val="808080"/>
    </w:rPr>
  </w:style>
  <w:style w:type="paragraph" w:customStyle="1" w:styleId="FR1">
    <w:name w:val="FR1"/>
    <w:rsid w:val="009E1A9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9">
    <w:name w:val="Знак"/>
    <w:basedOn w:val="a"/>
    <w:autoRedefine/>
    <w:rsid w:val="009E1A96"/>
    <w:pPr>
      <w:spacing w:after="160" w:line="240" w:lineRule="exact"/>
    </w:pPr>
    <w:rPr>
      <w:rFonts w:eastAsia="SimSun"/>
      <w:b/>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59.wmf"/><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image" Target="media/image77.wmf"/><Relationship Id="rId324" Type="http://schemas.openxmlformats.org/officeDocument/2006/relationships/image" Target="media/image171.wmf"/><Relationship Id="rId366" Type="http://schemas.openxmlformats.org/officeDocument/2006/relationships/oleObject" Target="embeddings/oleObject168.bin"/><Relationship Id="rId531" Type="http://schemas.openxmlformats.org/officeDocument/2006/relationships/oleObject" Target="embeddings/oleObject254.bin"/><Relationship Id="rId573" Type="http://schemas.openxmlformats.org/officeDocument/2006/relationships/oleObject" Target="embeddings/oleObject276.bin"/><Relationship Id="rId170" Type="http://schemas.openxmlformats.org/officeDocument/2006/relationships/oleObject" Target="embeddings/oleObject77.bin"/><Relationship Id="rId226" Type="http://schemas.openxmlformats.org/officeDocument/2006/relationships/oleObject" Target="embeddings/oleObject106.bin"/><Relationship Id="rId433" Type="http://schemas.openxmlformats.org/officeDocument/2006/relationships/image" Target="media/image225.wmf"/><Relationship Id="rId268" Type="http://schemas.openxmlformats.org/officeDocument/2006/relationships/oleObject" Target="embeddings/oleObject126.bin"/><Relationship Id="rId475" Type="http://schemas.openxmlformats.org/officeDocument/2006/relationships/oleObject" Target="embeddings/oleObject223.bin"/><Relationship Id="rId32" Type="http://schemas.openxmlformats.org/officeDocument/2006/relationships/oleObject" Target="embeddings/oleObject11.bin"/><Relationship Id="rId74" Type="http://schemas.openxmlformats.org/officeDocument/2006/relationships/image" Target="media/image33.wmf"/><Relationship Id="rId128" Type="http://schemas.openxmlformats.org/officeDocument/2006/relationships/oleObject" Target="embeddings/oleObject62.bin"/><Relationship Id="rId335" Type="http://schemas.openxmlformats.org/officeDocument/2006/relationships/oleObject" Target="embeddings/oleObject152.bin"/><Relationship Id="rId377" Type="http://schemas.openxmlformats.org/officeDocument/2006/relationships/image" Target="media/image197.wmf"/><Relationship Id="rId500" Type="http://schemas.openxmlformats.org/officeDocument/2006/relationships/image" Target="media/image258.wmf"/><Relationship Id="rId542" Type="http://schemas.openxmlformats.org/officeDocument/2006/relationships/image" Target="media/image276.wmf"/><Relationship Id="rId5" Type="http://schemas.openxmlformats.org/officeDocument/2006/relationships/footnotes" Target="footnotes.xml"/><Relationship Id="rId181" Type="http://schemas.openxmlformats.org/officeDocument/2006/relationships/image" Target="media/image92.wmf"/><Relationship Id="rId237" Type="http://schemas.openxmlformats.org/officeDocument/2006/relationships/image" Target="media/image120.wmf"/><Relationship Id="rId402" Type="http://schemas.openxmlformats.org/officeDocument/2006/relationships/oleObject" Target="embeddings/oleObject186.bin"/><Relationship Id="rId279" Type="http://schemas.openxmlformats.org/officeDocument/2006/relationships/image" Target="media/image143.wmf"/><Relationship Id="rId444" Type="http://schemas.openxmlformats.org/officeDocument/2006/relationships/oleObject" Target="embeddings/oleObject207.bin"/><Relationship Id="rId486" Type="http://schemas.openxmlformats.org/officeDocument/2006/relationships/image" Target="media/image251.wmf"/><Relationship Id="rId43" Type="http://schemas.openxmlformats.org/officeDocument/2006/relationships/image" Target="media/image20.wmf"/><Relationship Id="rId139" Type="http://schemas.openxmlformats.org/officeDocument/2006/relationships/oleObject" Target="embeddings/oleObject67.bin"/><Relationship Id="rId290" Type="http://schemas.openxmlformats.org/officeDocument/2006/relationships/image" Target="media/image154.wmf"/><Relationship Id="rId304" Type="http://schemas.openxmlformats.org/officeDocument/2006/relationships/oleObject" Target="embeddings/oleObject136.bin"/><Relationship Id="rId346" Type="http://schemas.openxmlformats.org/officeDocument/2006/relationships/oleObject" Target="embeddings/oleObject158.bin"/><Relationship Id="rId388" Type="http://schemas.openxmlformats.org/officeDocument/2006/relationships/oleObject" Target="embeddings/oleObject179.bin"/><Relationship Id="rId511" Type="http://schemas.openxmlformats.org/officeDocument/2006/relationships/oleObject" Target="embeddings/oleObject241.bin"/><Relationship Id="rId553" Type="http://schemas.openxmlformats.org/officeDocument/2006/relationships/image" Target="media/image281.wmf"/><Relationship Id="rId85" Type="http://schemas.openxmlformats.org/officeDocument/2006/relationships/image" Target="media/image37.png"/><Relationship Id="rId150" Type="http://schemas.openxmlformats.org/officeDocument/2006/relationships/image" Target="media/image71.wmf"/><Relationship Id="rId192" Type="http://schemas.openxmlformats.org/officeDocument/2006/relationships/image" Target="media/image97.wmf"/><Relationship Id="rId206" Type="http://schemas.openxmlformats.org/officeDocument/2006/relationships/oleObject" Target="embeddings/oleObject96.bin"/><Relationship Id="rId413" Type="http://schemas.openxmlformats.org/officeDocument/2006/relationships/image" Target="media/image215.wmf"/><Relationship Id="rId248" Type="http://schemas.openxmlformats.org/officeDocument/2006/relationships/oleObject" Target="embeddings/oleObject116.bin"/><Relationship Id="rId455" Type="http://schemas.openxmlformats.org/officeDocument/2006/relationships/image" Target="media/image236.wmf"/><Relationship Id="rId497" Type="http://schemas.openxmlformats.org/officeDocument/2006/relationships/oleObject" Target="embeddings/oleObject234.bin"/><Relationship Id="rId12" Type="http://schemas.openxmlformats.org/officeDocument/2006/relationships/oleObject" Target="embeddings/oleObject1.bin"/><Relationship Id="rId108" Type="http://schemas.openxmlformats.org/officeDocument/2006/relationships/oleObject" Target="embeddings/oleObject52.bin"/><Relationship Id="rId315" Type="http://schemas.openxmlformats.org/officeDocument/2006/relationships/oleObject" Target="embeddings/oleObject142.bin"/><Relationship Id="rId357" Type="http://schemas.openxmlformats.org/officeDocument/2006/relationships/image" Target="media/image187.wmf"/><Relationship Id="rId522" Type="http://schemas.openxmlformats.org/officeDocument/2006/relationships/image" Target="media/image269.wmf"/><Relationship Id="rId54" Type="http://schemas.openxmlformats.org/officeDocument/2006/relationships/image" Target="media/image25.wmf"/><Relationship Id="rId96" Type="http://schemas.openxmlformats.org/officeDocument/2006/relationships/image" Target="media/image43.wmf"/><Relationship Id="rId161" Type="http://schemas.openxmlformats.org/officeDocument/2006/relationships/image" Target="media/image79.wmf"/><Relationship Id="rId217" Type="http://schemas.openxmlformats.org/officeDocument/2006/relationships/image" Target="media/image109.wmf"/><Relationship Id="rId399" Type="http://schemas.openxmlformats.org/officeDocument/2006/relationships/image" Target="media/image208.wmf"/><Relationship Id="rId564" Type="http://schemas.openxmlformats.org/officeDocument/2006/relationships/oleObject" Target="embeddings/oleObject271.bin"/><Relationship Id="rId259" Type="http://schemas.openxmlformats.org/officeDocument/2006/relationships/image" Target="media/image131.wmf"/><Relationship Id="rId424" Type="http://schemas.openxmlformats.org/officeDocument/2006/relationships/oleObject" Target="embeddings/oleObject197.bin"/><Relationship Id="rId466" Type="http://schemas.openxmlformats.org/officeDocument/2006/relationships/image" Target="media/image241.wmf"/><Relationship Id="rId23" Type="http://schemas.openxmlformats.org/officeDocument/2006/relationships/image" Target="media/image10.wmf"/><Relationship Id="rId119" Type="http://schemas.openxmlformats.org/officeDocument/2006/relationships/image" Target="media/image55.wmf"/><Relationship Id="rId270" Type="http://schemas.openxmlformats.org/officeDocument/2006/relationships/oleObject" Target="embeddings/oleObject127.bin"/><Relationship Id="rId326" Type="http://schemas.openxmlformats.org/officeDocument/2006/relationships/image" Target="media/image172.wmf"/><Relationship Id="rId533" Type="http://schemas.openxmlformats.org/officeDocument/2006/relationships/oleObject" Target="embeddings/oleObject255.bin"/><Relationship Id="rId65" Type="http://schemas.openxmlformats.org/officeDocument/2006/relationships/oleObject" Target="embeddings/oleObject28.bin"/><Relationship Id="rId130" Type="http://schemas.openxmlformats.org/officeDocument/2006/relationships/oleObject" Target="embeddings/oleObject63.bin"/><Relationship Id="rId368" Type="http://schemas.openxmlformats.org/officeDocument/2006/relationships/oleObject" Target="embeddings/oleObject169.bin"/><Relationship Id="rId575" Type="http://schemas.openxmlformats.org/officeDocument/2006/relationships/theme" Target="theme/theme1.xml"/><Relationship Id="rId172" Type="http://schemas.openxmlformats.org/officeDocument/2006/relationships/oleObject" Target="embeddings/oleObject78.bin"/><Relationship Id="rId228" Type="http://schemas.openxmlformats.org/officeDocument/2006/relationships/oleObject" Target="embeddings/oleObject107.bin"/><Relationship Id="rId435" Type="http://schemas.openxmlformats.org/officeDocument/2006/relationships/image" Target="media/image226.wmf"/><Relationship Id="rId477" Type="http://schemas.openxmlformats.org/officeDocument/2006/relationships/oleObject" Target="embeddings/oleObject224.bin"/><Relationship Id="rId281" Type="http://schemas.openxmlformats.org/officeDocument/2006/relationships/image" Target="media/image145.wmf"/><Relationship Id="rId337" Type="http://schemas.openxmlformats.org/officeDocument/2006/relationships/oleObject" Target="embeddings/oleObject153.bin"/><Relationship Id="rId502" Type="http://schemas.openxmlformats.org/officeDocument/2006/relationships/image" Target="media/image259.wmf"/><Relationship Id="rId34" Type="http://schemas.openxmlformats.org/officeDocument/2006/relationships/oleObject" Target="embeddings/oleObject12.bin"/><Relationship Id="rId76" Type="http://schemas.openxmlformats.org/officeDocument/2006/relationships/image" Target="media/image34.wmf"/><Relationship Id="rId141" Type="http://schemas.openxmlformats.org/officeDocument/2006/relationships/oleObject" Target="embeddings/oleObject68.bin"/><Relationship Id="rId379" Type="http://schemas.openxmlformats.org/officeDocument/2006/relationships/image" Target="media/image198.wmf"/><Relationship Id="rId544" Type="http://schemas.openxmlformats.org/officeDocument/2006/relationships/image" Target="media/image277.wmf"/><Relationship Id="rId7" Type="http://schemas.openxmlformats.org/officeDocument/2006/relationships/image" Target="media/image1.png"/><Relationship Id="rId183" Type="http://schemas.openxmlformats.org/officeDocument/2006/relationships/image" Target="media/image93.wmf"/><Relationship Id="rId239" Type="http://schemas.openxmlformats.org/officeDocument/2006/relationships/image" Target="media/image121.wmf"/><Relationship Id="rId390" Type="http://schemas.openxmlformats.org/officeDocument/2006/relationships/oleObject" Target="embeddings/oleObject180.bin"/><Relationship Id="rId404" Type="http://schemas.openxmlformats.org/officeDocument/2006/relationships/oleObject" Target="embeddings/oleObject187.bin"/><Relationship Id="rId446" Type="http://schemas.openxmlformats.org/officeDocument/2006/relationships/oleObject" Target="embeddings/oleObject208.bin"/><Relationship Id="rId250" Type="http://schemas.openxmlformats.org/officeDocument/2006/relationships/oleObject" Target="embeddings/oleObject117.bin"/><Relationship Id="rId292" Type="http://schemas.openxmlformats.org/officeDocument/2006/relationships/oleObject" Target="embeddings/oleObject130.bin"/><Relationship Id="rId306" Type="http://schemas.openxmlformats.org/officeDocument/2006/relationships/oleObject" Target="embeddings/oleObject137.bin"/><Relationship Id="rId488" Type="http://schemas.openxmlformats.org/officeDocument/2006/relationships/image" Target="media/image252.wmf"/><Relationship Id="rId45" Type="http://schemas.openxmlformats.org/officeDocument/2006/relationships/image" Target="media/image21.wmf"/><Relationship Id="rId87" Type="http://schemas.openxmlformats.org/officeDocument/2006/relationships/oleObject" Target="embeddings/oleObject42.bin"/><Relationship Id="rId110" Type="http://schemas.openxmlformats.org/officeDocument/2006/relationships/oleObject" Target="embeddings/oleObject53.bin"/><Relationship Id="rId348" Type="http://schemas.openxmlformats.org/officeDocument/2006/relationships/oleObject" Target="embeddings/oleObject159.bin"/><Relationship Id="rId513" Type="http://schemas.openxmlformats.org/officeDocument/2006/relationships/oleObject" Target="embeddings/oleObject242.bin"/><Relationship Id="rId555" Type="http://schemas.openxmlformats.org/officeDocument/2006/relationships/image" Target="media/image282.wmf"/><Relationship Id="rId152" Type="http://schemas.openxmlformats.org/officeDocument/2006/relationships/image" Target="media/image72.wmf"/><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16.wmf"/><Relationship Id="rId457" Type="http://schemas.openxmlformats.org/officeDocument/2006/relationships/oleObject" Target="embeddings/oleObject214.bin"/><Relationship Id="rId261" Type="http://schemas.openxmlformats.org/officeDocument/2006/relationships/image" Target="media/image132.wmf"/><Relationship Id="rId499" Type="http://schemas.openxmlformats.org/officeDocument/2006/relationships/oleObject" Target="embeddings/oleObject235.bin"/><Relationship Id="rId14" Type="http://schemas.openxmlformats.org/officeDocument/2006/relationships/oleObject" Target="embeddings/oleObject2.bin"/><Relationship Id="rId56" Type="http://schemas.openxmlformats.org/officeDocument/2006/relationships/image" Target="media/image26.wmf"/><Relationship Id="rId317" Type="http://schemas.openxmlformats.org/officeDocument/2006/relationships/oleObject" Target="embeddings/oleObject143.bin"/><Relationship Id="rId359" Type="http://schemas.openxmlformats.org/officeDocument/2006/relationships/image" Target="media/image188.wmf"/><Relationship Id="rId524" Type="http://schemas.openxmlformats.org/officeDocument/2006/relationships/oleObject" Target="embeddings/oleObject248.bin"/><Relationship Id="rId566" Type="http://schemas.openxmlformats.org/officeDocument/2006/relationships/oleObject" Target="embeddings/oleObject272.bin"/><Relationship Id="rId98" Type="http://schemas.openxmlformats.org/officeDocument/2006/relationships/image" Target="media/image44.wmf"/><Relationship Id="rId121" Type="http://schemas.openxmlformats.org/officeDocument/2006/relationships/image" Target="media/image56.wmf"/><Relationship Id="rId163" Type="http://schemas.openxmlformats.org/officeDocument/2006/relationships/image" Target="media/image81.wmf"/><Relationship Id="rId219" Type="http://schemas.openxmlformats.org/officeDocument/2006/relationships/image" Target="media/image110.wmf"/><Relationship Id="rId370" Type="http://schemas.openxmlformats.org/officeDocument/2006/relationships/oleObject" Target="embeddings/oleObject170.bin"/><Relationship Id="rId426" Type="http://schemas.openxmlformats.org/officeDocument/2006/relationships/oleObject" Target="embeddings/oleObject198.bin"/><Relationship Id="rId230" Type="http://schemas.openxmlformats.org/officeDocument/2006/relationships/oleObject" Target="embeddings/oleObject109.bin"/><Relationship Id="rId468" Type="http://schemas.openxmlformats.org/officeDocument/2006/relationships/image" Target="media/image242.wmf"/><Relationship Id="rId25" Type="http://schemas.openxmlformats.org/officeDocument/2006/relationships/image" Target="media/image11.wmf"/><Relationship Id="rId67" Type="http://schemas.openxmlformats.org/officeDocument/2006/relationships/oleObject" Target="embeddings/oleObject29.bin"/><Relationship Id="rId272" Type="http://schemas.openxmlformats.org/officeDocument/2006/relationships/oleObject" Target="embeddings/oleObject128.bin"/><Relationship Id="rId328" Type="http://schemas.openxmlformats.org/officeDocument/2006/relationships/image" Target="media/image173.wmf"/><Relationship Id="rId535" Type="http://schemas.openxmlformats.org/officeDocument/2006/relationships/oleObject" Target="embeddings/oleObject256.bin"/><Relationship Id="rId132" Type="http://schemas.openxmlformats.org/officeDocument/2006/relationships/oleObject" Target="embeddings/oleObject64.bin"/><Relationship Id="rId174" Type="http://schemas.openxmlformats.org/officeDocument/2006/relationships/oleObject" Target="embeddings/oleObject79.bin"/><Relationship Id="rId381" Type="http://schemas.openxmlformats.org/officeDocument/2006/relationships/image" Target="media/image199.wmf"/><Relationship Id="rId241" Type="http://schemas.openxmlformats.org/officeDocument/2006/relationships/image" Target="media/image122.wmf"/><Relationship Id="rId437" Type="http://schemas.openxmlformats.org/officeDocument/2006/relationships/image" Target="media/image227.wmf"/><Relationship Id="rId479" Type="http://schemas.openxmlformats.org/officeDocument/2006/relationships/oleObject" Target="embeddings/oleObject225.bin"/><Relationship Id="rId36" Type="http://schemas.openxmlformats.org/officeDocument/2006/relationships/oleObject" Target="embeddings/oleObject13.bin"/><Relationship Id="rId283" Type="http://schemas.openxmlformats.org/officeDocument/2006/relationships/image" Target="media/image147.wmf"/><Relationship Id="rId339" Type="http://schemas.openxmlformats.org/officeDocument/2006/relationships/image" Target="media/image178.wmf"/><Relationship Id="rId490" Type="http://schemas.openxmlformats.org/officeDocument/2006/relationships/image" Target="media/image253.wmf"/><Relationship Id="rId504" Type="http://schemas.openxmlformats.org/officeDocument/2006/relationships/image" Target="media/image260.wmf"/><Relationship Id="rId546" Type="http://schemas.openxmlformats.org/officeDocument/2006/relationships/image" Target="media/image278.wmf"/><Relationship Id="rId78" Type="http://schemas.openxmlformats.org/officeDocument/2006/relationships/image" Target="media/image35.wmf"/><Relationship Id="rId101" Type="http://schemas.openxmlformats.org/officeDocument/2006/relationships/oleObject" Target="embeddings/oleObject49.bin"/><Relationship Id="rId143" Type="http://schemas.openxmlformats.org/officeDocument/2006/relationships/oleObject" Target="embeddings/oleObject69.bin"/><Relationship Id="rId185" Type="http://schemas.openxmlformats.org/officeDocument/2006/relationships/image" Target="media/image94.wmf"/><Relationship Id="rId350" Type="http://schemas.openxmlformats.org/officeDocument/2006/relationships/oleObject" Target="embeddings/oleObject160.bin"/><Relationship Id="rId406" Type="http://schemas.openxmlformats.org/officeDocument/2006/relationships/oleObject" Target="embeddings/oleObject188.bin"/><Relationship Id="rId9" Type="http://schemas.openxmlformats.org/officeDocument/2006/relationships/image" Target="media/image3.png"/><Relationship Id="rId210" Type="http://schemas.openxmlformats.org/officeDocument/2006/relationships/oleObject" Target="embeddings/oleObject98.bin"/><Relationship Id="rId392" Type="http://schemas.openxmlformats.org/officeDocument/2006/relationships/oleObject" Target="embeddings/oleObject181.bin"/><Relationship Id="rId448" Type="http://schemas.openxmlformats.org/officeDocument/2006/relationships/oleObject" Target="embeddings/oleObject209.bin"/><Relationship Id="rId26" Type="http://schemas.openxmlformats.org/officeDocument/2006/relationships/oleObject" Target="embeddings/oleObject8.bin"/><Relationship Id="rId231" Type="http://schemas.openxmlformats.org/officeDocument/2006/relationships/image" Target="media/image115.wmf"/><Relationship Id="rId252" Type="http://schemas.openxmlformats.org/officeDocument/2006/relationships/oleObject" Target="embeddings/oleObject118.bin"/><Relationship Id="rId273" Type="http://schemas.openxmlformats.org/officeDocument/2006/relationships/image" Target="media/image138.wmf"/><Relationship Id="rId294" Type="http://schemas.openxmlformats.org/officeDocument/2006/relationships/oleObject" Target="embeddings/oleObject131.bin"/><Relationship Id="rId308" Type="http://schemas.openxmlformats.org/officeDocument/2006/relationships/oleObject" Target="embeddings/oleObject138.bin"/><Relationship Id="rId329" Type="http://schemas.openxmlformats.org/officeDocument/2006/relationships/oleObject" Target="embeddings/oleObject149.bin"/><Relationship Id="rId480" Type="http://schemas.openxmlformats.org/officeDocument/2006/relationships/image" Target="media/image248.wmf"/><Relationship Id="rId515" Type="http://schemas.openxmlformats.org/officeDocument/2006/relationships/oleObject" Target="embeddings/oleObject243.bin"/><Relationship Id="rId536" Type="http://schemas.openxmlformats.org/officeDocument/2006/relationships/image" Target="media/image273.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2.wmf"/><Relationship Id="rId154" Type="http://schemas.openxmlformats.org/officeDocument/2006/relationships/image" Target="media/image73.wmf"/><Relationship Id="rId175" Type="http://schemas.openxmlformats.org/officeDocument/2006/relationships/image" Target="media/image89.wmf"/><Relationship Id="rId340" Type="http://schemas.openxmlformats.org/officeDocument/2006/relationships/oleObject" Target="embeddings/oleObject155.bin"/><Relationship Id="rId361" Type="http://schemas.openxmlformats.org/officeDocument/2006/relationships/image" Target="media/image189.wmf"/><Relationship Id="rId557" Type="http://schemas.openxmlformats.org/officeDocument/2006/relationships/image" Target="media/image283.wmf"/><Relationship Id="rId196" Type="http://schemas.openxmlformats.org/officeDocument/2006/relationships/oleObject" Target="embeddings/oleObject91.bin"/><Relationship Id="rId200" Type="http://schemas.openxmlformats.org/officeDocument/2006/relationships/oleObject" Target="embeddings/oleObject93.bin"/><Relationship Id="rId382" Type="http://schemas.openxmlformats.org/officeDocument/2006/relationships/oleObject" Target="embeddings/oleObject176.bin"/><Relationship Id="rId417" Type="http://schemas.openxmlformats.org/officeDocument/2006/relationships/image" Target="media/image217.wmf"/><Relationship Id="rId438" Type="http://schemas.openxmlformats.org/officeDocument/2006/relationships/oleObject" Target="embeddings/oleObject204.bin"/><Relationship Id="rId459" Type="http://schemas.openxmlformats.org/officeDocument/2006/relationships/oleObject" Target="embeddings/oleObject215.bin"/><Relationship Id="rId16" Type="http://schemas.openxmlformats.org/officeDocument/2006/relationships/oleObject" Target="embeddings/oleObject3.bin"/><Relationship Id="rId221" Type="http://schemas.openxmlformats.org/officeDocument/2006/relationships/image" Target="media/image111.wmf"/><Relationship Id="rId242" Type="http://schemas.openxmlformats.org/officeDocument/2006/relationships/oleObject" Target="embeddings/oleObject113.bin"/><Relationship Id="rId263" Type="http://schemas.openxmlformats.org/officeDocument/2006/relationships/image" Target="media/image133.wmf"/><Relationship Id="rId284" Type="http://schemas.openxmlformats.org/officeDocument/2006/relationships/image" Target="media/image148.wmf"/><Relationship Id="rId319" Type="http://schemas.openxmlformats.org/officeDocument/2006/relationships/oleObject" Target="embeddings/oleObject144.bin"/><Relationship Id="rId470" Type="http://schemas.openxmlformats.org/officeDocument/2006/relationships/image" Target="media/image243.wmf"/><Relationship Id="rId491" Type="http://schemas.openxmlformats.org/officeDocument/2006/relationships/oleObject" Target="embeddings/oleObject231.bin"/><Relationship Id="rId505" Type="http://schemas.openxmlformats.org/officeDocument/2006/relationships/oleObject" Target="embeddings/oleObject238.bin"/><Relationship Id="rId526" Type="http://schemas.openxmlformats.org/officeDocument/2006/relationships/oleObject" Target="embeddings/oleObject250.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image" Target="media/image68.wmf"/><Relationship Id="rId330" Type="http://schemas.openxmlformats.org/officeDocument/2006/relationships/image" Target="media/image174.wmf"/><Relationship Id="rId547" Type="http://schemas.openxmlformats.org/officeDocument/2006/relationships/oleObject" Target="embeddings/oleObject262.bin"/><Relationship Id="rId568" Type="http://schemas.openxmlformats.org/officeDocument/2006/relationships/oleObject" Target="embeddings/oleObject273.bin"/><Relationship Id="rId90" Type="http://schemas.openxmlformats.org/officeDocument/2006/relationships/image" Target="media/image40.wmf"/><Relationship Id="rId165" Type="http://schemas.openxmlformats.org/officeDocument/2006/relationships/image" Target="media/image83.emf"/><Relationship Id="rId186" Type="http://schemas.openxmlformats.org/officeDocument/2006/relationships/oleObject" Target="embeddings/oleObject85.bin"/><Relationship Id="rId351" Type="http://schemas.openxmlformats.org/officeDocument/2006/relationships/image" Target="media/image184.wmf"/><Relationship Id="rId372" Type="http://schemas.openxmlformats.org/officeDocument/2006/relationships/oleObject" Target="embeddings/oleObject171.bin"/><Relationship Id="rId393" Type="http://schemas.openxmlformats.org/officeDocument/2006/relationships/image" Target="media/image205.wmf"/><Relationship Id="rId407" Type="http://schemas.openxmlformats.org/officeDocument/2006/relationships/image" Target="media/image212.wmf"/><Relationship Id="rId428" Type="http://schemas.openxmlformats.org/officeDocument/2006/relationships/oleObject" Target="embeddings/oleObject199.bin"/><Relationship Id="rId449" Type="http://schemas.openxmlformats.org/officeDocument/2006/relationships/image" Target="media/image233.wmf"/><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image" Target="media/image128.wmf"/><Relationship Id="rId274" Type="http://schemas.openxmlformats.org/officeDocument/2006/relationships/oleObject" Target="embeddings/oleObject129.bin"/><Relationship Id="rId295" Type="http://schemas.openxmlformats.org/officeDocument/2006/relationships/image" Target="media/image157.wmf"/><Relationship Id="rId309" Type="http://schemas.openxmlformats.org/officeDocument/2006/relationships/oleObject" Target="embeddings/oleObject139.bin"/><Relationship Id="rId460" Type="http://schemas.openxmlformats.org/officeDocument/2006/relationships/image" Target="media/image238.wmf"/><Relationship Id="rId481" Type="http://schemas.openxmlformats.org/officeDocument/2006/relationships/oleObject" Target="embeddings/oleObject226.bin"/><Relationship Id="rId516" Type="http://schemas.openxmlformats.org/officeDocument/2006/relationships/image" Target="media/image266.wmf"/><Relationship Id="rId27" Type="http://schemas.openxmlformats.org/officeDocument/2006/relationships/image" Target="media/image12.wmf"/><Relationship Id="rId48" Type="http://schemas.openxmlformats.org/officeDocument/2006/relationships/oleObject" Target="embeddings/oleObject19.bin"/><Relationship Id="rId69" Type="http://schemas.openxmlformats.org/officeDocument/2006/relationships/oleObject" Target="embeddings/oleObject31.bin"/><Relationship Id="rId113" Type="http://schemas.openxmlformats.org/officeDocument/2006/relationships/image" Target="media/image52.wmf"/><Relationship Id="rId134" Type="http://schemas.openxmlformats.org/officeDocument/2006/relationships/oleObject" Target="embeddings/oleObject65.bin"/><Relationship Id="rId320" Type="http://schemas.openxmlformats.org/officeDocument/2006/relationships/image" Target="media/image169.wmf"/><Relationship Id="rId537" Type="http://schemas.openxmlformats.org/officeDocument/2006/relationships/oleObject" Target="embeddings/oleObject257.bin"/><Relationship Id="rId558" Type="http://schemas.openxmlformats.org/officeDocument/2006/relationships/oleObject" Target="embeddings/oleObject268.bin"/><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oleObject" Target="embeddings/oleObject80.bin"/><Relationship Id="rId197" Type="http://schemas.openxmlformats.org/officeDocument/2006/relationships/image" Target="media/image99.wmf"/><Relationship Id="rId341" Type="http://schemas.openxmlformats.org/officeDocument/2006/relationships/image" Target="media/image179.wmf"/><Relationship Id="rId362" Type="http://schemas.openxmlformats.org/officeDocument/2006/relationships/oleObject" Target="embeddings/oleObject166.bin"/><Relationship Id="rId383" Type="http://schemas.openxmlformats.org/officeDocument/2006/relationships/image" Target="media/image200.wmf"/><Relationship Id="rId418" Type="http://schemas.openxmlformats.org/officeDocument/2006/relationships/oleObject" Target="embeddings/oleObject194.bin"/><Relationship Id="rId439" Type="http://schemas.openxmlformats.org/officeDocument/2006/relationships/image" Target="media/image228.wmf"/><Relationship Id="rId201" Type="http://schemas.openxmlformats.org/officeDocument/2006/relationships/image" Target="media/image101.wmf"/><Relationship Id="rId222" Type="http://schemas.openxmlformats.org/officeDocument/2006/relationships/oleObject" Target="embeddings/oleObject104.bin"/><Relationship Id="rId243" Type="http://schemas.openxmlformats.org/officeDocument/2006/relationships/image" Target="media/image123.wmf"/><Relationship Id="rId264" Type="http://schemas.openxmlformats.org/officeDocument/2006/relationships/oleObject" Target="embeddings/oleObject124.bin"/><Relationship Id="rId285" Type="http://schemas.openxmlformats.org/officeDocument/2006/relationships/image" Target="media/image149.wmf"/><Relationship Id="rId450" Type="http://schemas.openxmlformats.org/officeDocument/2006/relationships/oleObject" Target="embeddings/oleObject210.bin"/><Relationship Id="rId471" Type="http://schemas.openxmlformats.org/officeDocument/2006/relationships/oleObject" Target="embeddings/oleObject221.bin"/><Relationship Id="rId506" Type="http://schemas.openxmlformats.org/officeDocument/2006/relationships/image" Target="media/image261.wmf"/><Relationship Id="rId17" Type="http://schemas.openxmlformats.org/officeDocument/2006/relationships/image" Target="media/image7.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oleObject" Target="embeddings/oleObject60.bin"/><Relationship Id="rId310" Type="http://schemas.openxmlformats.org/officeDocument/2006/relationships/image" Target="media/image164.wmf"/><Relationship Id="rId492" Type="http://schemas.openxmlformats.org/officeDocument/2006/relationships/image" Target="media/image254.wmf"/><Relationship Id="rId527" Type="http://schemas.openxmlformats.org/officeDocument/2006/relationships/oleObject" Target="embeddings/oleObject251.bin"/><Relationship Id="rId548" Type="http://schemas.openxmlformats.org/officeDocument/2006/relationships/oleObject" Target="embeddings/oleObject263.bin"/><Relationship Id="rId569" Type="http://schemas.openxmlformats.org/officeDocument/2006/relationships/image" Target="media/image289.wmf"/><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oleObject" Target="embeddings/oleObject70.bin"/><Relationship Id="rId166" Type="http://schemas.openxmlformats.org/officeDocument/2006/relationships/image" Target="media/image84.png"/><Relationship Id="rId187" Type="http://schemas.openxmlformats.org/officeDocument/2006/relationships/image" Target="media/image95.wmf"/><Relationship Id="rId331" Type="http://schemas.openxmlformats.org/officeDocument/2006/relationships/oleObject" Target="embeddings/oleObject150.bin"/><Relationship Id="rId352" Type="http://schemas.openxmlformats.org/officeDocument/2006/relationships/oleObject" Target="embeddings/oleObject161.bin"/><Relationship Id="rId373" Type="http://schemas.openxmlformats.org/officeDocument/2006/relationships/image" Target="media/image195.wmf"/><Relationship Id="rId394" Type="http://schemas.openxmlformats.org/officeDocument/2006/relationships/oleObject" Target="embeddings/oleObject182.bin"/><Relationship Id="rId408" Type="http://schemas.openxmlformats.org/officeDocument/2006/relationships/oleObject" Target="embeddings/oleObject189.bin"/><Relationship Id="rId429" Type="http://schemas.openxmlformats.org/officeDocument/2006/relationships/image" Target="media/image223.wmf"/><Relationship Id="rId1" Type="http://schemas.openxmlformats.org/officeDocument/2006/relationships/numbering" Target="numbering.xml"/><Relationship Id="rId212" Type="http://schemas.openxmlformats.org/officeDocument/2006/relationships/image" Target="media/image106.png"/><Relationship Id="rId233" Type="http://schemas.openxmlformats.org/officeDocument/2006/relationships/image" Target="media/image116.wmf"/><Relationship Id="rId254" Type="http://schemas.openxmlformats.org/officeDocument/2006/relationships/oleObject" Target="embeddings/oleObject119.bin"/><Relationship Id="rId440" Type="http://schemas.openxmlformats.org/officeDocument/2006/relationships/oleObject" Target="embeddings/oleObject205.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5.bin"/><Relationship Id="rId275" Type="http://schemas.openxmlformats.org/officeDocument/2006/relationships/image" Target="media/image139.wmf"/><Relationship Id="rId296" Type="http://schemas.openxmlformats.org/officeDocument/2006/relationships/oleObject" Target="embeddings/oleObject132.bin"/><Relationship Id="rId300" Type="http://schemas.openxmlformats.org/officeDocument/2006/relationships/oleObject" Target="embeddings/oleObject134.bin"/><Relationship Id="rId461" Type="http://schemas.openxmlformats.org/officeDocument/2006/relationships/oleObject" Target="embeddings/oleObject216.bin"/><Relationship Id="rId482" Type="http://schemas.openxmlformats.org/officeDocument/2006/relationships/image" Target="media/image249.wmf"/><Relationship Id="rId517" Type="http://schemas.openxmlformats.org/officeDocument/2006/relationships/oleObject" Target="embeddings/oleObject244.bin"/><Relationship Id="rId538" Type="http://schemas.openxmlformats.org/officeDocument/2006/relationships/image" Target="media/image274.wmf"/><Relationship Id="rId559" Type="http://schemas.openxmlformats.org/officeDocument/2006/relationships/image" Target="media/image284.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image" Target="media/image63.wmf"/><Relationship Id="rId156" Type="http://schemas.openxmlformats.org/officeDocument/2006/relationships/image" Target="media/image74.emf"/><Relationship Id="rId177" Type="http://schemas.openxmlformats.org/officeDocument/2006/relationships/image" Target="media/image90.wmf"/><Relationship Id="rId198" Type="http://schemas.openxmlformats.org/officeDocument/2006/relationships/oleObject" Target="embeddings/oleObject92.bin"/><Relationship Id="rId321" Type="http://schemas.openxmlformats.org/officeDocument/2006/relationships/oleObject" Target="embeddings/oleObject145.bin"/><Relationship Id="rId342" Type="http://schemas.openxmlformats.org/officeDocument/2006/relationships/oleObject" Target="embeddings/oleObject156.bin"/><Relationship Id="rId363" Type="http://schemas.openxmlformats.org/officeDocument/2006/relationships/image" Target="media/image190.wmf"/><Relationship Id="rId384" Type="http://schemas.openxmlformats.org/officeDocument/2006/relationships/oleObject" Target="embeddings/oleObject177.bin"/><Relationship Id="rId419" Type="http://schemas.openxmlformats.org/officeDocument/2006/relationships/image" Target="media/image218.wmf"/><Relationship Id="rId570" Type="http://schemas.openxmlformats.org/officeDocument/2006/relationships/oleObject" Target="embeddings/oleObject274.bin"/><Relationship Id="rId202" Type="http://schemas.openxmlformats.org/officeDocument/2006/relationships/oleObject" Target="embeddings/oleObject94.bin"/><Relationship Id="rId223" Type="http://schemas.openxmlformats.org/officeDocument/2006/relationships/image" Target="media/image112.wmf"/><Relationship Id="rId244" Type="http://schemas.openxmlformats.org/officeDocument/2006/relationships/oleObject" Target="embeddings/oleObject114.bin"/><Relationship Id="rId430" Type="http://schemas.openxmlformats.org/officeDocument/2006/relationships/oleObject" Target="embeddings/oleObject200.bin"/><Relationship Id="rId18" Type="http://schemas.openxmlformats.org/officeDocument/2006/relationships/oleObject" Target="embeddings/oleObject4.bin"/><Relationship Id="rId39" Type="http://schemas.openxmlformats.org/officeDocument/2006/relationships/image" Target="media/image18.wmf"/><Relationship Id="rId265" Type="http://schemas.openxmlformats.org/officeDocument/2006/relationships/image" Target="media/image134.wmf"/><Relationship Id="rId286" Type="http://schemas.openxmlformats.org/officeDocument/2006/relationships/image" Target="media/image150.wmf"/><Relationship Id="rId451" Type="http://schemas.openxmlformats.org/officeDocument/2006/relationships/image" Target="media/image234.wmf"/><Relationship Id="rId472" Type="http://schemas.openxmlformats.org/officeDocument/2006/relationships/image" Target="media/image244.wmf"/><Relationship Id="rId493" Type="http://schemas.openxmlformats.org/officeDocument/2006/relationships/oleObject" Target="embeddings/oleObject232.bin"/><Relationship Id="rId507" Type="http://schemas.openxmlformats.org/officeDocument/2006/relationships/oleObject" Target="embeddings/oleObject239.bin"/><Relationship Id="rId528" Type="http://schemas.openxmlformats.org/officeDocument/2006/relationships/oleObject" Target="embeddings/oleObject252.bin"/><Relationship Id="rId549" Type="http://schemas.openxmlformats.org/officeDocument/2006/relationships/image" Target="media/image279.wmf"/><Relationship Id="rId50" Type="http://schemas.openxmlformats.org/officeDocument/2006/relationships/image" Target="media/image23.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image" Target="media/image69.wmf"/><Relationship Id="rId167" Type="http://schemas.openxmlformats.org/officeDocument/2006/relationships/image" Target="media/image85.wmf"/><Relationship Id="rId188" Type="http://schemas.openxmlformats.org/officeDocument/2006/relationships/oleObject" Target="embeddings/oleObject86.bin"/><Relationship Id="rId311" Type="http://schemas.openxmlformats.org/officeDocument/2006/relationships/oleObject" Target="embeddings/oleObject140.bin"/><Relationship Id="rId332" Type="http://schemas.openxmlformats.org/officeDocument/2006/relationships/image" Target="media/image175.wmf"/><Relationship Id="rId353" Type="http://schemas.openxmlformats.org/officeDocument/2006/relationships/image" Target="media/image185.wmf"/><Relationship Id="rId374" Type="http://schemas.openxmlformats.org/officeDocument/2006/relationships/oleObject" Target="embeddings/oleObject172.bin"/><Relationship Id="rId395" Type="http://schemas.openxmlformats.org/officeDocument/2006/relationships/image" Target="media/image206.wmf"/><Relationship Id="rId409" Type="http://schemas.openxmlformats.org/officeDocument/2006/relationships/image" Target="media/image213.wmf"/><Relationship Id="rId560" Type="http://schemas.openxmlformats.org/officeDocument/2006/relationships/oleObject" Target="embeddings/oleObject269.bin"/><Relationship Id="rId71" Type="http://schemas.openxmlformats.org/officeDocument/2006/relationships/oleObject" Target="embeddings/oleObject33.bin"/><Relationship Id="rId92" Type="http://schemas.openxmlformats.org/officeDocument/2006/relationships/image" Target="media/image41.wmf"/><Relationship Id="rId213" Type="http://schemas.openxmlformats.org/officeDocument/2006/relationships/image" Target="media/image107.wmf"/><Relationship Id="rId234" Type="http://schemas.openxmlformats.org/officeDocument/2006/relationships/image" Target="media/image117.wmf"/><Relationship Id="rId420" Type="http://schemas.openxmlformats.org/officeDocument/2006/relationships/oleObject" Target="embeddings/oleObject195.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9.wmf"/><Relationship Id="rId276" Type="http://schemas.openxmlformats.org/officeDocument/2006/relationships/image" Target="media/image140.emf"/><Relationship Id="rId297" Type="http://schemas.openxmlformats.org/officeDocument/2006/relationships/image" Target="media/image158.wmf"/><Relationship Id="rId441" Type="http://schemas.openxmlformats.org/officeDocument/2006/relationships/image" Target="media/image229.wmf"/><Relationship Id="rId462" Type="http://schemas.openxmlformats.org/officeDocument/2006/relationships/image" Target="media/image239.wmf"/><Relationship Id="rId483" Type="http://schemas.openxmlformats.org/officeDocument/2006/relationships/oleObject" Target="embeddings/oleObject227.bin"/><Relationship Id="rId518" Type="http://schemas.openxmlformats.org/officeDocument/2006/relationships/image" Target="media/image267.wmf"/><Relationship Id="rId539" Type="http://schemas.openxmlformats.org/officeDocument/2006/relationships/oleObject" Target="embeddings/oleObject258.bin"/><Relationship Id="rId40" Type="http://schemas.openxmlformats.org/officeDocument/2006/relationships/oleObject" Target="embeddings/oleObject15.bin"/><Relationship Id="rId115" Type="http://schemas.openxmlformats.org/officeDocument/2006/relationships/image" Target="media/image53.wmf"/><Relationship Id="rId136" Type="http://schemas.openxmlformats.org/officeDocument/2006/relationships/oleObject" Target="embeddings/oleObject66.bin"/><Relationship Id="rId157" Type="http://schemas.openxmlformats.org/officeDocument/2006/relationships/image" Target="media/image75.wmf"/><Relationship Id="rId178" Type="http://schemas.openxmlformats.org/officeDocument/2006/relationships/oleObject" Target="embeddings/oleObject81.bin"/><Relationship Id="rId301" Type="http://schemas.openxmlformats.org/officeDocument/2006/relationships/image" Target="media/image160.wmf"/><Relationship Id="rId322" Type="http://schemas.openxmlformats.org/officeDocument/2006/relationships/image" Target="media/image170.wmf"/><Relationship Id="rId343" Type="http://schemas.openxmlformats.org/officeDocument/2006/relationships/image" Target="media/image180.wmf"/><Relationship Id="rId364" Type="http://schemas.openxmlformats.org/officeDocument/2006/relationships/oleObject" Target="embeddings/oleObject167.bin"/><Relationship Id="rId550" Type="http://schemas.openxmlformats.org/officeDocument/2006/relationships/oleObject" Target="embeddings/oleObject264.bin"/><Relationship Id="rId61" Type="http://schemas.openxmlformats.org/officeDocument/2006/relationships/oleObject" Target="embeddings/oleObject26.bin"/><Relationship Id="rId82" Type="http://schemas.openxmlformats.org/officeDocument/2006/relationships/oleObject" Target="embeddings/oleObject40.bin"/><Relationship Id="rId199" Type="http://schemas.openxmlformats.org/officeDocument/2006/relationships/image" Target="media/image100.wmf"/><Relationship Id="rId203" Type="http://schemas.openxmlformats.org/officeDocument/2006/relationships/image" Target="media/image102.wmf"/><Relationship Id="rId385" Type="http://schemas.openxmlformats.org/officeDocument/2006/relationships/image" Target="media/image201.wmf"/><Relationship Id="rId571" Type="http://schemas.openxmlformats.org/officeDocument/2006/relationships/oleObject" Target="embeddings/oleObject275.bin"/><Relationship Id="rId19" Type="http://schemas.openxmlformats.org/officeDocument/2006/relationships/image" Target="media/image8.wmf"/><Relationship Id="rId224" Type="http://schemas.openxmlformats.org/officeDocument/2006/relationships/oleObject" Target="embeddings/oleObject105.bin"/><Relationship Id="rId245" Type="http://schemas.openxmlformats.org/officeDocument/2006/relationships/image" Target="media/image124.wmf"/><Relationship Id="rId266" Type="http://schemas.openxmlformats.org/officeDocument/2006/relationships/oleObject" Target="embeddings/oleObject125.bin"/><Relationship Id="rId287" Type="http://schemas.openxmlformats.org/officeDocument/2006/relationships/image" Target="media/image151.wmf"/><Relationship Id="rId410" Type="http://schemas.openxmlformats.org/officeDocument/2006/relationships/oleObject" Target="embeddings/oleObject190.bin"/><Relationship Id="rId431" Type="http://schemas.openxmlformats.org/officeDocument/2006/relationships/image" Target="media/image224.wmf"/><Relationship Id="rId452" Type="http://schemas.openxmlformats.org/officeDocument/2006/relationships/oleObject" Target="embeddings/oleObject211.bin"/><Relationship Id="rId473" Type="http://schemas.openxmlformats.org/officeDocument/2006/relationships/oleObject" Target="embeddings/oleObject222.bin"/><Relationship Id="rId494" Type="http://schemas.openxmlformats.org/officeDocument/2006/relationships/image" Target="media/image255.wmf"/><Relationship Id="rId508" Type="http://schemas.openxmlformats.org/officeDocument/2006/relationships/image" Target="media/image262.wmf"/><Relationship Id="rId529" Type="http://schemas.openxmlformats.org/officeDocument/2006/relationships/oleObject" Target="embeddings/oleObject253.bin"/><Relationship Id="rId30" Type="http://schemas.openxmlformats.org/officeDocument/2006/relationships/oleObject" Target="embeddings/oleObject10.bin"/><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oleObject" Target="embeddings/oleObject76.bin"/><Relationship Id="rId312" Type="http://schemas.openxmlformats.org/officeDocument/2006/relationships/image" Target="media/image165.wmf"/><Relationship Id="rId333" Type="http://schemas.openxmlformats.org/officeDocument/2006/relationships/oleObject" Target="embeddings/oleObject151.bin"/><Relationship Id="rId354" Type="http://schemas.openxmlformats.org/officeDocument/2006/relationships/oleObject" Target="embeddings/oleObject162.bin"/><Relationship Id="rId540" Type="http://schemas.openxmlformats.org/officeDocument/2006/relationships/image" Target="media/image275.wmf"/><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5.bin"/><Relationship Id="rId189" Type="http://schemas.openxmlformats.org/officeDocument/2006/relationships/oleObject" Target="embeddings/oleObject87.bin"/><Relationship Id="rId375" Type="http://schemas.openxmlformats.org/officeDocument/2006/relationships/image" Target="media/image196.wmf"/><Relationship Id="rId396" Type="http://schemas.openxmlformats.org/officeDocument/2006/relationships/oleObject" Target="embeddings/oleObject183.bin"/><Relationship Id="rId561" Type="http://schemas.openxmlformats.org/officeDocument/2006/relationships/image" Target="media/image285.wmf"/><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image" Target="media/image118.wmf"/><Relationship Id="rId256" Type="http://schemas.openxmlformats.org/officeDocument/2006/relationships/oleObject" Target="embeddings/oleObject120.bin"/><Relationship Id="rId277" Type="http://schemas.openxmlformats.org/officeDocument/2006/relationships/image" Target="media/image141.wmf"/><Relationship Id="rId298" Type="http://schemas.openxmlformats.org/officeDocument/2006/relationships/oleObject" Target="embeddings/oleObject133.bin"/><Relationship Id="rId400" Type="http://schemas.openxmlformats.org/officeDocument/2006/relationships/oleObject" Target="embeddings/oleObject185.bin"/><Relationship Id="rId421" Type="http://schemas.openxmlformats.org/officeDocument/2006/relationships/image" Target="media/image219.wmf"/><Relationship Id="rId442" Type="http://schemas.openxmlformats.org/officeDocument/2006/relationships/oleObject" Target="embeddings/oleObject206.bin"/><Relationship Id="rId463" Type="http://schemas.openxmlformats.org/officeDocument/2006/relationships/oleObject" Target="embeddings/oleObject217.bin"/><Relationship Id="rId484" Type="http://schemas.openxmlformats.org/officeDocument/2006/relationships/image" Target="media/image250.wmf"/><Relationship Id="rId519" Type="http://schemas.openxmlformats.org/officeDocument/2006/relationships/oleObject" Target="embeddings/oleObject245.bin"/><Relationship Id="rId116" Type="http://schemas.openxmlformats.org/officeDocument/2006/relationships/oleObject" Target="embeddings/oleObject56.bin"/><Relationship Id="rId137" Type="http://schemas.openxmlformats.org/officeDocument/2006/relationships/image" Target="media/image64.png"/><Relationship Id="rId158" Type="http://schemas.openxmlformats.org/officeDocument/2006/relationships/image" Target="media/image76.wmf"/><Relationship Id="rId302" Type="http://schemas.openxmlformats.org/officeDocument/2006/relationships/oleObject" Target="embeddings/oleObject135.bin"/><Relationship Id="rId323" Type="http://schemas.openxmlformats.org/officeDocument/2006/relationships/oleObject" Target="embeddings/oleObject146.bin"/><Relationship Id="rId344" Type="http://schemas.openxmlformats.org/officeDocument/2006/relationships/oleObject" Target="embeddings/oleObject157.bin"/><Relationship Id="rId530" Type="http://schemas.openxmlformats.org/officeDocument/2006/relationships/image" Target="media/image270.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image" Target="media/image36.wmf"/><Relationship Id="rId179" Type="http://schemas.openxmlformats.org/officeDocument/2006/relationships/image" Target="media/image91.wmf"/><Relationship Id="rId365" Type="http://schemas.openxmlformats.org/officeDocument/2006/relationships/image" Target="media/image191.wmf"/><Relationship Id="rId386" Type="http://schemas.openxmlformats.org/officeDocument/2006/relationships/oleObject" Target="embeddings/oleObject178.bin"/><Relationship Id="rId551" Type="http://schemas.openxmlformats.org/officeDocument/2006/relationships/image" Target="media/image280.wmf"/><Relationship Id="rId572" Type="http://schemas.openxmlformats.org/officeDocument/2006/relationships/image" Target="media/image290.wmf"/><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image" Target="media/image113.wmf"/><Relationship Id="rId246" Type="http://schemas.openxmlformats.org/officeDocument/2006/relationships/oleObject" Target="embeddings/oleObject115.bin"/><Relationship Id="rId267" Type="http://schemas.openxmlformats.org/officeDocument/2006/relationships/image" Target="media/image135.wmf"/><Relationship Id="rId288" Type="http://schemas.openxmlformats.org/officeDocument/2006/relationships/image" Target="media/image152.wmf"/><Relationship Id="rId411" Type="http://schemas.openxmlformats.org/officeDocument/2006/relationships/image" Target="media/image214.wmf"/><Relationship Id="rId432" Type="http://schemas.openxmlformats.org/officeDocument/2006/relationships/oleObject" Target="embeddings/oleObject201.bin"/><Relationship Id="rId453" Type="http://schemas.openxmlformats.org/officeDocument/2006/relationships/image" Target="media/image235.wmf"/><Relationship Id="rId474" Type="http://schemas.openxmlformats.org/officeDocument/2006/relationships/image" Target="media/image245.wmf"/><Relationship Id="rId509" Type="http://schemas.openxmlformats.org/officeDocument/2006/relationships/oleObject" Target="embeddings/oleObject240.bin"/><Relationship Id="rId106" Type="http://schemas.openxmlformats.org/officeDocument/2006/relationships/image" Target="media/image48.png"/><Relationship Id="rId127" Type="http://schemas.openxmlformats.org/officeDocument/2006/relationships/image" Target="media/image59.wmf"/><Relationship Id="rId313" Type="http://schemas.openxmlformats.org/officeDocument/2006/relationships/oleObject" Target="embeddings/oleObject141.bin"/><Relationship Id="rId495" Type="http://schemas.openxmlformats.org/officeDocument/2006/relationships/oleObject" Target="embeddings/oleObject233.bin"/><Relationship Id="rId10" Type="http://schemas.openxmlformats.org/officeDocument/2006/relationships/footer" Target="footer1.xml"/><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2.wmf"/><Relationship Id="rId148" Type="http://schemas.openxmlformats.org/officeDocument/2006/relationships/image" Target="media/image70.wmf"/><Relationship Id="rId169" Type="http://schemas.openxmlformats.org/officeDocument/2006/relationships/image" Target="media/image86.wmf"/><Relationship Id="rId334" Type="http://schemas.openxmlformats.org/officeDocument/2006/relationships/image" Target="media/image176.wmf"/><Relationship Id="rId355" Type="http://schemas.openxmlformats.org/officeDocument/2006/relationships/image" Target="media/image186.wmf"/><Relationship Id="rId376" Type="http://schemas.openxmlformats.org/officeDocument/2006/relationships/oleObject" Target="embeddings/oleObject173.bin"/><Relationship Id="rId397" Type="http://schemas.openxmlformats.org/officeDocument/2006/relationships/image" Target="media/image207.wmf"/><Relationship Id="rId520" Type="http://schemas.openxmlformats.org/officeDocument/2006/relationships/image" Target="media/image268.wmf"/><Relationship Id="rId541" Type="http://schemas.openxmlformats.org/officeDocument/2006/relationships/oleObject" Target="embeddings/oleObject259.bin"/><Relationship Id="rId562" Type="http://schemas.openxmlformats.org/officeDocument/2006/relationships/oleObject" Target="embeddings/oleObject270.bin"/><Relationship Id="rId4" Type="http://schemas.openxmlformats.org/officeDocument/2006/relationships/webSettings" Target="webSettings.xml"/><Relationship Id="rId180" Type="http://schemas.openxmlformats.org/officeDocument/2006/relationships/oleObject" Target="embeddings/oleObject82.bin"/><Relationship Id="rId215" Type="http://schemas.openxmlformats.org/officeDocument/2006/relationships/image" Target="media/image108.wmf"/><Relationship Id="rId236" Type="http://schemas.openxmlformats.org/officeDocument/2006/relationships/image" Target="media/image119.wmf"/><Relationship Id="rId257" Type="http://schemas.openxmlformats.org/officeDocument/2006/relationships/image" Target="media/image130.wmf"/><Relationship Id="rId278" Type="http://schemas.openxmlformats.org/officeDocument/2006/relationships/image" Target="media/image142.wmf"/><Relationship Id="rId401" Type="http://schemas.openxmlformats.org/officeDocument/2006/relationships/image" Target="media/image209.wmf"/><Relationship Id="rId422" Type="http://schemas.openxmlformats.org/officeDocument/2006/relationships/oleObject" Target="embeddings/oleObject196.bin"/><Relationship Id="rId443" Type="http://schemas.openxmlformats.org/officeDocument/2006/relationships/image" Target="media/image230.wmf"/><Relationship Id="rId464" Type="http://schemas.openxmlformats.org/officeDocument/2006/relationships/image" Target="media/image240.wmf"/><Relationship Id="rId303" Type="http://schemas.openxmlformats.org/officeDocument/2006/relationships/image" Target="media/image161.wmf"/><Relationship Id="rId485" Type="http://schemas.openxmlformats.org/officeDocument/2006/relationships/oleObject" Target="embeddings/oleObject228.bin"/><Relationship Id="rId42" Type="http://schemas.openxmlformats.org/officeDocument/2006/relationships/oleObject" Target="embeddings/oleObject16.bin"/><Relationship Id="rId84" Type="http://schemas.openxmlformats.org/officeDocument/2006/relationships/oleObject" Target="embeddings/oleObject41.bin"/><Relationship Id="rId138" Type="http://schemas.openxmlformats.org/officeDocument/2006/relationships/image" Target="media/image65.wmf"/><Relationship Id="rId345" Type="http://schemas.openxmlformats.org/officeDocument/2006/relationships/image" Target="media/image181.wmf"/><Relationship Id="rId387" Type="http://schemas.openxmlformats.org/officeDocument/2006/relationships/image" Target="media/image202.wmf"/><Relationship Id="rId510" Type="http://schemas.openxmlformats.org/officeDocument/2006/relationships/image" Target="media/image263.wmf"/><Relationship Id="rId552" Type="http://schemas.openxmlformats.org/officeDocument/2006/relationships/oleObject" Target="embeddings/oleObject265.bin"/><Relationship Id="rId191" Type="http://schemas.openxmlformats.org/officeDocument/2006/relationships/image" Target="media/image96.png"/><Relationship Id="rId205" Type="http://schemas.openxmlformats.org/officeDocument/2006/relationships/image" Target="media/image103.wmf"/><Relationship Id="rId247" Type="http://schemas.openxmlformats.org/officeDocument/2006/relationships/image" Target="media/image125.wmf"/><Relationship Id="rId412" Type="http://schemas.openxmlformats.org/officeDocument/2006/relationships/oleObject" Target="embeddings/oleObject191.bin"/><Relationship Id="rId107" Type="http://schemas.openxmlformats.org/officeDocument/2006/relationships/image" Target="media/image49.wmf"/><Relationship Id="rId289" Type="http://schemas.openxmlformats.org/officeDocument/2006/relationships/image" Target="media/image153.wmf"/><Relationship Id="rId454" Type="http://schemas.openxmlformats.org/officeDocument/2006/relationships/oleObject" Target="embeddings/oleObject212.bin"/><Relationship Id="rId496" Type="http://schemas.openxmlformats.org/officeDocument/2006/relationships/image" Target="media/image256.wmf"/><Relationship Id="rId11" Type="http://schemas.openxmlformats.org/officeDocument/2006/relationships/image" Target="media/image4.wmf"/><Relationship Id="rId53" Type="http://schemas.openxmlformats.org/officeDocument/2006/relationships/oleObject" Target="embeddings/oleObject22.bin"/><Relationship Id="rId149" Type="http://schemas.openxmlformats.org/officeDocument/2006/relationships/oleObject" Target="embeddings/oleObject72.bin"/><Relationship Id="rId314" Type="http://schemas.openxmlformats.org/officeDocument/2006/relationships/image" Target="media/image166.wmf"/><Relationship Id="rId356" Type="http://schemas.openxmlformats.org/officeDocument/2006/relationships/oleObject" Target="embeddings/oleObject163.bin"/><Relationship Id="rId398" Type="http://schemas.openxmlformats.org/officeDocument/2006/relationships/oleObject" Target="embeddings/oleObject184.bin"/><Relationship Id="rId521" Type="http://schemas.openxmlformats.org/officeDocument/2006/relationships/oleObject" Target="embeddings/oleObject246.bin"/><Relationship Id="rId563" Type="http://schemas.openxmlformats.org/officeDocument/2006/relationships/image" Target="media/image286.wmf"/><Relationship Id="rId95" Type="http://schemas.openxmlformats.org/officeDocument/2006/relationships/oleObject" Target="embeddings/oleObject46.bin"/><Relationship Id="rId160" Type="http://schemas.openxmlformats.org/officeDocument/2006/relationships/image" Target="media/image78.wmf"/><Relationship Id="rId216" Type="http://schemas.openxmlformats.org/officeDocument/2006/relationships/oleObject" Target="embeddings/oleObject101.bin"/><Relationship Id="rId423" Type="http://schemas.openxmlformats.org/officeDocument/2006/relationships/image" Target="media/image220.wmf"/><Relationship Id="rId258" Type="http://schemas.openxmlformats.org/officeDocument/2006/relationships/oleObject" Target="embeddings/oleObject121.bin"/><Relationship Id="rId465" Type="http://schemas.openxmlformats.org/officeDocument/2006/relationships/oleObject" Target="embeddings/oleObject218.bin"/><Relationship Id="rId22" Type="http://schemas.openxmlformats.org/officeDocument/2006/relationships/oleObject" Target="embeddings/oleObject6.bin"/><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oleObject" Target="embeddings/oleObject147.bin"/><Relationship Id="rId367" Type="http://schemas.openxmlformats.org/officeDocument/2006/relationships/image" Target="media/image192.wmf"/><Relationship Id="rId532" Type="http://schemas.openxmlformats.org/officeDocument/2006/relationships/image" Target="media/image271.wmf"/><Relationship Id="rId574" Type="http://schemas.openxmlformats.org/officeDocument/2006/relationships/fontTable" Target="fontTable.xml"/><Relationship Id="rId171" Type="http://schemas.openxmlformats.org/officeDocument/2006/relationships/image" Target="media/image87.wmf"/><Relationship Id="rId227" Type="http://schemas.openxmlformats.org/officeDocument/2006/relationships/image" Target="media/image114.wmf"/><Relationship Id="rId269" Type="http://schemas.openxmlformats.org/officeDocument/2006/relationships/image" Target="media/image136.wmf"/><Relationship Id="rId434" Type="http://schemas.openxmlformats.org/officeDocument/2006/relationships/oleObject" Target="embeddings/oleObject202.bin"/><Relationship Id="rId476" Type="http://schemas.openxmlformats.org/officeDocument/2006/relationships/image" Target="media/image246.wmf"/><Relationship Id="rId33" Type="http://schemas.openxmlformats.org/officeDocument/2006/relationships/image" Target="media/image15.wmf"/><Relationship Id="rId129" Type="http://schemas.openxmlformats.org/officeDocument/2006/relationships/image" Target="media/image60.wmf"/><Relationship Id="rId280" Type="http://schemas.openxmlformats.org/officeDocument/2006/relationships/image" Target="media/image144.wmf"/><Relationship Id="rId336" Type="http://schemas.openxmlformats.org/officeDocument/2006/relationships/image" Target="media/image177.wmf"/><Relationship Id="rId501" Type="http://schemas.openxmlformats.org/officeDocument/2006/relationships/oleObject" Target="embeddings/oleObject236.bin"/><Relationship Id="rId543" Type="http://schemas.openxmlformats.org/officeDocument/2006/relationships/oleObject" Target="embeddings/oleObject260.bin"/><Relationship Id="rId75" Type="http://schemas.openxmlformats.org/officeDocument/2006/relationships/oleObject" Target="embeddings/oleObject35.bin"/><Relationship Id="rId140" Type="http://schemas.openxmlformats.org/officeDocument/2006/relationships/image" Target="media/image66.wmf"/><Relationship Id="rId182" Type="http://schemas.openxmlformats.org/officeDocument/2006/relationships/oleObject" Target="embeddings/oleObject83.bin"/><Relationship Id="rId378" Type="http://schemas.openxmlformats.org/officeDocument/2006/relationships/oleObject" Target="embeddings/oleObject174.bin"/><Relationship Id="rId403" Type="http://schemas.openxmlformats.org/officeDocument/2006/relationships/image" Target="media/image210.wmf"/><Relationship Id="rId6" Type="http://schemas.openxmlformats.org/officeDocument/2006/relationships/endnotes" Target="endnotes.xml"/><Relationship Id="rId238" Type="http://schemas.openxmlformats.org/officeDocument/2006/relationships/oleObject" Target="embeddings/oleObject111.bin"/><Relationship Id="rId445" Type="http://schemas.openxmlformats.org/officeDocument/2006/relationships/image" Target="media/image231.wmf"/><Relationship Id="rId487" Type="http://schemas.openxmlformats.org/officeDocument/2006/relationships/oleObject" Target="embeddings/oleObject229.bin"/><Relationship Id="rId291" Type="http://schemas.openxmlformats.org/officeDocument/2006/relationships/image" Target="media/image155.wmf"/><Relationship Id="rId305" Type="http://schemas.openxmlformats.org/officeDocument/2006/relationships/image" Target="media/image162.wmf"/><Relationship Id="rId347" Type="http://schemas.openxmlformats.org/officeDocument/2006/relationships/image" Target="media/image182.wmf"/><Relationship Id="rId512" Type="http://schemas.openxmlformats.org/officeDocument/2006/relationships/image" Target="media/image264.wmf"/><Relationship Id="rId44" Type="http://schemas.openxmlformats.org/officeDocument/2006/relationships/oleObject" Target="embeddings/oleObject17.bin"/><Relationship Id="rId86" Type="http://schemas.openxmlformats.org/officeDocument/2006/relationships/image" Target="media/image38.wmf"/><Relationship Id="rId151" Type="http://schemas.openxmlformats.org/officeDocument/2006/relationships/oleObject" Target="embeddings/oleObject73.bin"/><Relationship Id="rId389" Type="http://schemas.openxmlformats.org/officeDocument/2006/relationships/image" Target="media/image203.wmf"/><Relationship Id="rId554" Type="http://schemas.openxmlformats.org/officeDocument/2006/relationships/oleObject" Target="embeddings/oleObject266.bin"/><Relationship Id="rId193" Type="http://schemas.openxmlformats.org/officeDocument/2006/relationships/oleObject" Target="embeddings/oleObject89.bin"/><Relationship Id="rId207" Type="http://schemas.openxmlformats.org/officeDocument/2006/relationships/image" Target="media/image104.wmf"/><Relationship Id="rId249" Type="http://schemas.openxmlformats.org/officeDocument/2006/relationships/image" Target="media/image126.wmf"/><Relationship Id="rId414" Type="http://schemas.openxmlformats.org/officeDocument/2006/relationships/oleObject" Target="embeddings/oleObject192.bin"/><Relationship Id="rId456" Type="http://schemas.openxmlformats.org/officeDocument/2006/relationships/oleObject" Target="embeddings/oleObject213.bin"/><Relationship Id="rId498" Type="http://schemas.openxmlformats.org/officeDocument/2006/relationships/image" Target="media/image257.wmf"/><Relationship Id="rId13" Type="http://schemas.openxmlformats.org/officeDocument/2006/relationships/image" Target="media/image5.wmf"/><Relationship Id="rId109" Type="http://schemas.openxmlformats.org/officeDocument/2006/relationships/image" Target="media/image50.wmf"/><Relationship Id="rId260" Type="http://schemas.openxmlformats.org/officeDocument/2006/relationships/oleObject" Target="embeddings/oleObject122.bin"/><Relationship Id="rId316" Type="http://schemas.openxmlformats.org/officeDocument/2006/relationships/image" Target="media/image167.wmf"/><Relationship Id="rId523" Type="http://schemas.openxmlformats.org/officeDocument/2006/relationships/oleObject" Target="embeddings/oleObject247.bin"/><Relationship Id="rId55" Type="http://schemas.openxmlformats.org/officeDocument/2006/relationships/oleObject" Target="embeddings/oleObject23.bin"/><Relationship Id="rId97" Type="http://schemas.openxmlformats.org/officeDocument/2006/relationships/oleObject" Target="embeddings/oleObject47.bin"/><Relationship Id="rId120" Type="http://schemas.openxmlformats.org/officeDocument/2006/relationships/oleObject" Target="embeddings/oleObject58.bin"/><Relationship Id="rId358" Type="http://schemas.openxmlformats.org/officeDocument/2006/relationships/oleObject" Target="embeddings/oleObject164.bin"/><Relationship Id="rId565" Type="http://schemas.openxmlformats.org/officeDocument/2006/relationships/image" Target="media/image287.wmf"/><Relationship Id="rId162" Type="http://schemas.openxmlformats.org/officeDocument/2006/relationships/image" Target="media/image80.emf"/><Relationship Id="rId218" Type="http://schemas.openxmlformats.org/officeDocument/2006/relationships/oleObject" Target="embeddings/oleObject102.bin"/><Relationship Id="rId425" Type="http://schemas.openxmlformats.org/officeDocument/2006/relationships/image" Target="media/image221.wmf"/><Relationship Id="rId467" Type="http://schemas.openxmlformats.org/officeDocument/2006/relationships/oleObject" Target="embeddings/oleObject219.bin"/><Relationship Id="rId271" Type="http://schemas.openxmlformats.org/officeDocument/2006/relationships/image" Target="media/image137.wmf"/><Relationship Id="rId24" Type="http://schemas.openxmlformats.org/officeDocument/2006/relationships/oleObject" Target="embeddings/oleObject7.bin"/><Relationship Id="rId66" Type="http://schemas.openxmlformats.org/officeDocument/2006/relationships/image" Target="media/image31.wmf"/><Relationship Id="rId131" Type="http://schemas.openxmlformats.org/officeDocument/2006/relationships/image" Target="media/image61.wmf"/><Relationship Id="rId327" Type="http://schemas.openxmlformats.org/officeDocument/2006/relationships/oleObject" Target="embeddings/oleObject148.bin"/><Relationship Id="rId369" Type="http://schemas.openxmlformats.org/officeDocument/2006/relationships/image" Target="media/image193.wmf"/><Relationship Id="rId534" Type="http://schemas.openxmlformats.org/officeDocument/2006/relationships/image" Target="media/image272.wmf"/><Relationship Id="rId173" Type="http://schemas.openxmlformats.org/officeDocument/2006/relationships/image" Target="media/image88.wmf"/><Relationship Id="rId229" Type="http://schemas.openxmlformats.org/officeDocument/2006/relationships/oleObject" Target="embeddings/oleObject108.bin"/><Relationship Id="rId380" Type="http://schemas.openxmlformats.org/officeDocument/2006/relationships/oleObject" Target="embeddings/oleObject175.bin"/><Relationship Id="rId436" Type="http://schemas.openxmlformats.org/officeDocument/2006/relationships/oleObject" Target="embeddings/oleObject203.bin"/><Relationship Id="rId240" Type="http://schemas.openxmlformats.org/officeDocument/2006/relationships/oleObject" Target="embeddings/oleObject112.bin"/><Relationship Id="rId478" Type="http://schemas.openxmlformats.org/officeDocument/2006/relationships/image" Target="media/image247.wmf"/><Relationship Id="rId35" Type="http://schemas.openxmlformats.org/officeDocument/2006/relationships/image" Target="media/image16.wmf"/><Relationship Id="rId77" Type="http://schemas.openxmlformats.org/officeDocument/2006/relationships/oleObject" Target="embeddings/oleObject36.bin"/><Relationship Id="rId100" Type="http://schemas.openxmlformats.org/officeDocument/2006/relationships/image" Target="media/image45.wmf"/><Relationship Id="rId282" Type="http://schemas.openxmlformats.org/officeDocument/2006/relationships/image" Target="media/image146.wmf"/><Relationship Id="rId338" Type="http://schemas.openxmlformats.org/officeDocument/2006/relationships/oleObject" Target="embeddings/oleObject154.bin"/><Relationship Id="rId503" Type="http://schemas.openxmlformats.org/officeDocument/2006/relationships/oleObject" Target="embeddings/oleObject237.bin"/><Relationship Id="rId545" Type="http://schemas.openxmlformats.org/officeDocument/2006/relationships/oleObject" Target="embeddings/oleObject261.bin"/><Relationship Id="rId8" Type="http://schemas.openxmlformats.org/officeDocument/2006/relationships/image" Target="media/image2.jpeg"/><Relationship Id="rId142" Type="http://schemas.openxmlformats.org/officeDocument/2006/relationships/image" Target="media/image67.wmf"/><Relationship Id="rId184" Type="http://schemas.openxmlformats.org/officeDocument/2006/relationships/oleObject" Target="embeddings/oleObject84.bin"/><Relationship Id="rId391" Type="http://schemas.openxmlformats.org/officeDocument/2006/relationships/image" Target="media/image204.wmf"/><Relationship Id="rId405" Type="http://schemas.openxmlformats.org/officeDocument/2006/relationships/image" Target="media/image211.wmf"/><Relationship Id="rId447" Type="http://schemas.openxmlformats.org/officeDocument/2006/relationships/image" Target="media/image232.wmf"/><Relationship Id="rId251" Type="http://schemas.openxmlformats.org/officeDocument/2006/relationships/image" Target="media/image127.wmf"/><Relationship Id="rId489" Type="http://schemas.openxmlformats.org/officeDocument/2006/relationships/oleObject" Target="embeddings/oleObject230.bin"/><Relationship Id="rId46" Type="http://schemas.openxmlformats.org/officeDocument/2006/relationships/oleObject" Target="embeddings/oleObject18.bin"/><Relationship Id="rId293" Type="http://schemas.openxmlformats.org/officeDocument/2006/relationships/image" Target="media/image156.wmf"/><Relationship Id="rId307" Type="http://schemas.openxmlformats.org/officeDocument/2006/relationships/image" Target="media/image163.wmf"/><Relationship Id="rId349" Type="http://schemas.openxmlformats.org/officeDocument/2006/relationships/image" Target="media/image183.wmf"/><Relationship Id="rId514" Type="http://schemas.openxmlformats.org/officeDocument/2006/relationships/image" Target="media/image265.wmf"/><Relationship Id="rId556" Type="http://schemas.openxmlformats.org/officeDocument/2006/relationships/oleObject" Target="embeddings/oleObject267.bin"/><Relationship Id="rId88" Type="http://schemas.openxmlformats.org/officeDocument/2006/relationships/image" Target="media/image39.wmf"/><Relationship Id="rId111" Type="http://schemas.openxmlformats.org/officeDocument/2006/relationships/image" Target="media/image51.wmf"/><Relationship Id="rId153" Type="http://schemas.openxmlformats.org/officeDocument/2006/relationships/oleObject" Target="embeddings/oleObject74.bin"/><Relationship Id="rId195" Type="http://schemas.openxmlformats.org/officeDocument/2006/relationships/image" Target="media/image98.wmf"/><Relationship Id="rId209" Type="http://schemas.openxmlformats.org/officeDocument/2006/relationships/image" Target="media/image105.wmf"/><Relationship Id="rId360" Type="http://schemas.openxmlformats.org/officeDocument/2006/relationships/oleObject" Target="embeddings/oleObject165.bin"/><Relationship Id="rId416" Type="http://schemas.openxmlformats.org/officeDocument/2006/relationships/oleObject" Target="embeddings/oleObject193.bin"/><Relationship Id="rId220" Type="http://schemas.openxmlformats.org/officeDocument/2006/relationships/oleObject" Target="embeddings/oleObject103.bin"/><Relationship Id="rId458" Type="http://schemas.openxmlformats.org/officeDocument/2006/relationships/image" Target="media/image237.wmf"/><Relationship Id="rId15" Type="http://schemas.openxmlformats.org/officeDocument/2006/relationships/image" Target="media/image6.wmf"/><Relationship Id="rId57" Type="http://schemas.openxmlformats.org/officeDocument/2006/relationships/oleObject" Target="embeddings/oleObject24.bin"/><Relationship Id="rId262" Type="http://schemas.openxmlformats.org/officeDocument/2006/relationships/oleObject" Target="embeddings/oleObject123.bin"/><Relationship Id="rId318" Type="http://schemas.openxmlformats.org/officeDocument/2006/relationships/image" Target="media/image168.wmf"/><Relationship Id="rId525" Type="http://schemas.openxmlformats.org/officeDocument/2006/relationships/oleObject" Target="embeddings/oleObject249.bin"/><Relationship Id="rId567" Type="http://schemas.openxmlformats.org/officeDocument/2006/relationships/image" Target="media/image288.wmf"/><Relationship Id="rId99" Type="http://schemas.openxmlformats.org/officeDocument/2006/relationships/oleObject" Target="embeddings/oleObject48.bin"/><Relationship Id="rId122" Type="http://schemas.openxmlformats.org/officeDocument/2006/relationships/oleObject" Target="embeddings/oleObject59.bin"/><Relationship Id="rId164" Type="http://schemas.openxmlformats.org/officeDocument/2006/relationships/image" Target="media/image82.wmf"/><Relationship Id="rId371" Type="http://schemas.openxmlformats.org/officeDocument/2006/relationships/image" Target="media/image194.wmf"/><Relationship Id="rId427" Type="http://schemas.openxmlformats.org/officeDocument/2006/relationships/image" Target="media/image222.wmf"/><Relationship Id="rId469" Type="http://schemas.openxmlformats.org/officeDocument/2006/relationships/oleObject" Target="embeddings/oleObject220.bin"/></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40</Pages>
  <Words>8231</Words>
  <Characters>46921</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7K_230_Hamze</cp:lastModifiedBy>
  <cp:revision>3</cp:revision>
  <cp:lastPrinted>2021-03-29T17:20:00Z</cp:lastPrinted>
  <dcterms:created xsi:type="dcterms:W3CDTF">2021-03-29T17:17:00Z</dcterms:created>
  <dcterms:modified xsi:type="dcterms:W3CDTF">2021-03-29T17:21:00Z</dcterms:modified>
</cp:coreProperties>
</file>